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7305"/>
        <w:gridCol w:w="720"/>
      </w:tblGrid>
      <w:tr w:rsidR="00F45247" w:rsidRPr="00CC5464" w:rsidTr="0023129C">
        <w:tc>
          <w:tcPr>
            <w:tcW w:w="98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247" w:rsidRPr="00CC5464" w:rsidRDefault="00F45247" w:rsidP="00231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Проект</w:t>
            </w:r>
          </w:p>
          <w:p w:rsidR="00F45247" w:rsidRPr="00CC5464" w:rsidRDefault="00F45247" w:rsidP="002312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5247" w:rsidRPr="00CC5464" w:rsidTr="0023129C">
        <w:trPr>
          <w:gridAfter w:val="1"/>
          <w:wAfter w:w="720" w:type="dxa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247" w:rsidRPr="00122CE9" w:rsidRDefault="00F45247" w:rsidP="002312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Тема </w:t>
            </w:r>
            <w:r w:rsidRPr="00122C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7" w:rsidRPr="00F45247" w:rsidRDefault="00F45247" w:rsidP="0023129C">
            <w:pPr>
              <w:spacing w:after="240"/>
              <w:rPr>
                <w:b/>
                <w:i/>
                <w:sz w:val="28"/>
                <w:szCs w:val="28"/>
              </w:rPr>
            </w:pPr>
            <w:r w:rsidRPr="00F45247">
              <w:rPr>
                <w:b/>
                <w:i/>
                <w:sz w:val="24"/>
                <w:szCs w:val="24"/>
              </w:rPr>
              <w:t xml:space="preserve">Профессиональный стандарт как механизм формирования высокопрофессионального педагога в образовательном округе средствами  государственно-общественного управления </w:t>
            </w:r>
          </w:p>
        </w:tc>
      </w:tr>
      <w:tr w:rsidR="00F45247" w:rsidRPr="00CC5464" w:rsidTr="0023129C">
        <w:trPr>
          <w:gridAfter w:val="1"/>
          <w:wAfter w:w="720" w:type="dxa"/>
          <w:trHeight w:val="1108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247" w:rsidRPr="00122CE9" w:rsidRDefault="00F45247" w:rsidP="0023129C">
            <w:pPr>
              <w:ind w:firstLine="95"/>
              <w:jc w:val="both"/>
              <w:rPr>
                <w:sz w:val="24"/>
                <w:szCs w:val="24"/>
              </w:rPr>
            </w:pPr>
            <w:r w:rsidRPr="00122CE9">
              <w:rPr>
                <w:sz w:val="24"/>
                <w:szCs w:val="24"/>
              </w:rPr>
              <w:t xml:space="preserve">Зона обновления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7" w:rsidRPr="00C9388F" w:rsidRDefault="00F45247" w:rsidP="0023129C">
            <w:pPr>
              <w:rPr>
                <w:sz w:val="24"/>
                <w:szCs w:val="24"/>
              </w:rPr>
            </w:pPr>
            <w:r w:rsidRPr="00C9388F">
              <w:rPr>
                <w:sz w:val="24"/>
                <w:szCs w:val="24"/>
              </w:rPr>
              <w:t xml:space="preserve">        </w:t>
            </w:r>
            <w:proofErr w:type="gramStart"/>
            <w:r w:rsidRPr="00C9388F">
              <w:rPr>
                <w:sz w:val="24"/>
                <w:szCs w:val="24"/>
              </w:rPr>
              <w:t>В</w:t>
            </w:r>
            <w:proofErr w:type="gramEnd"/>
            <w:r w:rsidRPr="00C9388F">
              <w:rPr>
                <w:sz w:val="24"/>
                <w:szCs w:val="24"/>
              </w:rPr>
              <w:t xml:space="preserve"> </w:t>
            </w:r>
            <w:proofErr w:type="gramStart"/>
            <w:r w:rsidRPr="00C9388F">
              <w:rPr>
                <w:sz w:val="24"/>
                <w:szCs w:val="24"/>
              </w:rPr>
              <w:t>Заринском</w:t>
            </w:r>
            <w:proofErr w:type="gramEnd"/>
            <w:r w:rsidRPr="00C9388F">
              <w:rPr>
                <w:sz w:val="24"/>
                <w:szCs w:val="24"/>
              </w:rPr>
              <w:t xml:space="preserve"> образовательном округе сложилась определенная модель сетевого взаимодействия инновационных инфраструктур, ставшая основой повышения квалификации педагогических кадров. В ней   значительная роль отводится </w:t>
            </w:r>
            <w:r w:rsidRPr="00C9388F">
              <w:rPr>
                <w:b/>
                <w:sz w:val="24"/>
                <w:szCs w:val="24"/>
              </w:rPr>
              <w:t xml:space="preserve"> системе  </w:t>
            </w:r>
            <w:r w:rsidRPr="00C9388F">
              <w:rPr>
                <w:sz w:val="24"/>
                <w:szCs w:val="24"/>
              </w:rPr>
              <w:t xml:space="preserve"> децентрализованного и распределенного государственно-общественного управления современным образованием</w:t>
            </w:r>
            <w:r w:rsidRPr="00C9388F">
              <w:rPr>
                <w:b/>
                <w:sz w:val="24"/>
                <w:szCs w:val="24"/>
              </w:rPr>
              <w:t xml:space="preserve"> </w:t>
            </w:r>
            <w:r w:rsidRPr="00C9388F">
              <w:rPr>
                <w:sz w:val="24"/>
                <w:szCs w:val="24"/>
              </w:rPr>
              <w:t xml:space="preserve">педагогов в насыщенной культурно-образовательной среде   округа. </w:t>
            </w:r>
          </w:p>
          <w:p w:rsidR="00F45247" w:rsidRPr="00C9388F" w:rsidRDefault="00F45247" w:rsidP="0023129C">
            <w:pPr>
              <w:rPr>
                <w:sz w:val="24"/>
                <w:szCs w:val="24"/>
              </w:rPr>
            </w:pPr>
            <w:r w:rsidRPr="00C9388F">
              <w:rPr>
                <w:sz w:val="24"/>
                <w:szCs w:val="24"/>
              </w:rPr>
              <w:t xml:space="preserve">      Сегодня  в основу профессиональной оценки уже работающих  учителей и молодых специалистов должен лечь профессиональный стандарт и стать ресурсом для их профессионального и карьерного роста.       </w:t>
            </w:r>
          </w:p>
          <w:p w:rsidR="00F45247" w:rsidRPr="00C9388F" w:rsidRDefault="00F45247" w:rsidP="0023129C">
            <w:pPr>
              <w:rPr>
                <w:sz w:val="24"/>
                <w:szCs w:val="24"/>
                <w:shd w:val="clear" w:color="auto" w:fill="FAFDFE"/>
              </w:rPr>
            </w:pPr>
            <w:r w:rsidRPr="00C9388F">
              <w:rPr>
                <w:iCs/>
                <w:sz w:val="24"/>
                <w:szCs w:val="24"/>
              </w:rPr>
              <w:t xml:space="preserve">      Как включить этот стандарт в повседневную жизнь сложившейся системы образования? Необходимо  разработать механизмы и процедуры, которые позволят стандарту стать основой для профессии педагога, его самооценки, выявления и корректировки выявленного проблемного поля.</w:t>
            </w:r>
            <w:r w:rsidRPr="00C9388F">
              <w:rPr>
                <w:sz w:val="24"/>
                <w:szCs w:val="24"/>
              </w:rPr>
              <w:t xml:space="preserve"> Как стандарт ляжет в основу </w:t>
            </w:r>
            <w:proofErr w:type="spellStart"/>
            <w:r w:rsidRPr="00C9388F">
              <w:rPr>
                <w:sz w:val="24"/>
                <w:szCs w:val="24"/>
              </w:rPr>
              <w:t>профоценки</w:t>
            </w:r>
            <w:proofErr w:type="spellEnd"/>
            <w:r w:rsidRPr="00C9388F">
              <w:rPr>
                <w:sz w:val="24"/>
                <w:szCs w:val="24"/>
              </w:rPr>
              <w:t xml:space="preserve">  с помощью внутреннего аудита? Как осуществлять этот аудит? Как обучить экспертизе?</w:t>
            </w:r>
            <w:r w:rsidRPr="00C9388F">
              <w:rPr>
                <w:sz w:val="24"/>
                <w:szCs w:val="24"/>
                <w:shd w:val="clear" w:color="auto" w:fill="FAFDFE"/>
              </w:rPr>
              <w:t xml:space="preserve">        Применительно к инварианту профессионального стандарта необходима  отработка процедур объективной, независимой оценки готовности работника к качественному выполнению конкретных функций в рамках определенного вида трудовой деятельности.</w:t>
            </w:r>
          </w:p>
          <w:p w:rsidR="00F45247" w:rsidRPr="00CC5464" w:rsidRDefault="00F45247" w:rsidP="0023129C">
            <w:pPr>
              <w:rPr>
                <w:bCs/>
                <w:iCs/>
                <w:sz w:val="28"/>
                <w:szCs w:val="28"/>
              </w:rPr>
            </w:pPr>
            <w:r w:rsidRPr="00C9388F">
              <w:rPr>
                <w:sz w:val="24"/>
                <w:szCs w:val="24"/>
                <w:shd w:val="clear" w:color="auto" w:fill="FAFDFE"/>
              </w:rPr>
              <w:t xml:space="preserve">     Следовательно, необходимо создать все условия для приобретения и качественного осуществления всех предъявляемых стандартом трудовых функций каждым педагогом округа, исходя из его запроса, на базе существующих инновационных площадок повышения квалификации.</w:t>
            </w:r>
          </w:p>
        </w:tc>
      </w:tr>
      <w:tr w:rsidR="00F45247" w:rsidRPr="00CC5464" w:rsidTr="0023129C">
        <w:trPr>
          <w:gridAfter w:val="1"/>
          <w:wAfter w:w="720" w:type="dxa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247" w:rsidRPr="00122CE9" w:rsidRDefault="00F45247" w:rsidP="0023129C">
            <w:pPr>
              <w:ind w:firstLine="95"/>
              <w:jc w:val="both"/>
              <w:rPr>
                <w:sz w:val="24"/>
                <w:szCs w:val="24"/>
              </w:rPr>
            </w:pPr>
            <w:r w:rsidRPr="00122CE9">
              <w:rPr>
                <w:sz w:val="24"/>
                <w:szCs w:val="24"/>
              </w:rPr>
              <w:t xml:space="preserve">Характер нововведения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7" w:rsidRPr="006F74EA" w:rsidRDefault="00F45247" w:rsidP="0023129C">
            <w:pPr>
              <w:ind w:left="263"/>
              <w:jc w:val="both"/>
              <w:rPr>
                <w:sz w:val="24"/>
                <w:szCs w:val="24"/>
              </w:rPr>
            </w:pPr>
            <w:r w:rsidRPr="006F74EA">
              <w:rPr>
                <w:sz w:val="24"/>
                <w:szCs w:val="24"/>
              </w:rPr>
              <w:t xml:space="preserve">       Обновленная модель </w:t>
            </w:r>
            <w:r w:rsidRPr="006F74EA">
              <w:rPr>
                <w:b/>
                <w:sz w:val="24"/>
                <w:szCs w:val="24"/>
              </w:rPr>
              <w:t>системы повышения квалификации</w:t>
            </w:r>
            <w:r w:rsidRPr="006F74EA">
              <w:rPr>
                <w:sz w:val="24"/>
                <w:szCs w:val="24"/>
              </w:rPr>
              <w:t xml:space="preserve"> педагогов</w:t>
            </w:r>
            <w:r>
              <w:rPr>
                <w:sz w:val="24"/>
                <w:szCs w:val="24"/>
              </w:rPr>
              <w:t xml:space="preserve"> ОУ, муниципалитета, округа</w:t>
            </w:r>
            <w:r w:rsidRPr="006F74EA">
              <w:rPr>
                <w:sz w:val="24"/>
                <w:szCs w:val="24"/>
              </w:rPr>
              <w:t xml:space="preserve"> обеспечивает:</w:t>
            </w:r>
          </w:p>
          <w:p w:rsidR="00F45247" w:rsidRPr="006F74EA" w:rsidRDefault="00F45247" w:rsidP="0023129C">
            <w:pPr>
              <w:numPr>
                <w:ilvl w:val="0"/>
                <w:numId w:val="1"/>
              </w:numPr>
              <w:spacing w:after="200"/>
              <w:ind w:left="263" w:firstLine="0"/>
              <w:contextualSpacing/>
              <w:jc w:val="both"/>
              <w:rPr>
                <w:sz w:val="24"/>
                <w:szCs w:val="24"/>
              </w:rPr>
            </w:pPr>
            <w:r w:rsidRPr="006F74EA">
              <w:rPr>
                <w:sz w:val="24"/>
                <w:szCs w:val="24"/>
              </w:rPr>
              <w:t xml:space="preserve">выявление и удовлетворение перспективных </w:t>
            </w:r>
            <w:r w:rsidRPr="006F74EA">
              <w:rPr>
                <w:b/>
                <w:sz w:val="24"/>
                <w:szCs w:val="24"/>
              </w:rPr>
              <w:t>образовательных потребностей</w:t>
            </w:r>
            <w:r>
              <w:rPr>
                <w:b/>
                <w:sz w:val="24"/>
                <w:szCs w:val="24"/>
              </w:rPr>
              <w:t xml:space="preserve"> педагогических </w:t>
            </w:r>
            <w:r w:rsidRPr="006F74EA">
              <w:rPr>
                <w:sz w:val="24"/>
                <w:szCs w:val="24"/>
              </w:rPr>
              <w:t xml:space="preserve"> работников</w:t>
            </w:r>
            <w:r>
              <w:rPr>
                <w:sz w:val="24"/>
                <w:szCs w:val="24"/>
              </w:rPr>
              <w:t xml:space="preserve"> и руководителей ОУ через систему диспетчеризации и проведения стажерских практик на базе всех инновационных площадок округа</w:t>
            </w:r>
            <w:r w:rsidRPr="006F74EA">
              <w:rPr>
                <w:sz w:val="24"/>
                <w:szCs w:val="24"/>
              </w:rPr>
              <w:t>;</w:t>
            </w:r>
          </w:p>
          <w:p w:rsidR="00F45247" w:rsidRDefault="00F45247" w:rsidP="0023129C">
            <w:pPr>
              <w:numPr>
                <w:ilvl w:val="0"/>
                <w:numId w:val="1"/>
              </w:numPr>
              <w:spacing w:after="200"/>
              <w:ind w:left="263" w:firstLine="0"/>
              <w:contextualSpacing/>
              <w:jc w:val="both"/>
              <w:rPr>
                <w:sz w:val="24"/>
                <w:szCs w:val="24"/>
              </w:rPr>
            </w:pPr>
            <w:r w:rsidRPr="006F74EA">
              <w:rPr>
                <w:sz w:val="24"/>
                <w:szCs w:val="24"/>
              </w:rPr>
              <w:t xml:space="preserve">предоставление </w:t>
            </w:r>
            <w:r w:rsidRPr="006F74EA">
              <w:rPr>
                <w:b/>
                <w:sz w:val="24"/>
                <w:szCs w:val="24"/>
              </w:rPr>
              <w:t>широкого спектра программ</w:t>
            </w:r>
            <w:r w:rsidRPr="006F74EA">
              <w:rPr>
                <w:sz w:val="24"/>
                <w:szCs w:val="24"/>
              </w:rPr>
              <w:t xml:space="preserve"> повышения квалификации для различных</w:t>
            </w:r>
            <w:r>
              <w:rPr>
                <w:sz w:val="24"/>
                <w:szCs w:val="24"/>
              </w:rPr>
              <w:t xml:space="preserve"> целевых групп путем</w:t>
            </w:r>
            <w:r w:rsidRPr="006F74EA">
              <w:rPr>
                <w:sz w:val="24"/>
                <w:szCs w:val="24"/>
              </w:rPr>
              <w:t xml:space="preserve"> развития форм сетевого взаимодействия</w:t>
            </w:r>
            <w:r>
              <w:rPr>
                <w:sz w:val="24"/>
                <w:szCs w:val="24"/>
              </w:rPr>
              <w:t xml:space="preserve"> в округе</w:t>
            </w:r>
            <w:r w:rsidRPr="006F74EA">
              <w:rPr>
                <w:sz w:val="24"/>
                <w:szCs w:val="24"/>
              </w:rPr>
              <w:t>;</w:t>
            </w:r>
          </w:p>
          <w:p w:rsidR="00F45247" w:rsidRPr="006F74EA" w:rsidRDefault="00F45247" w:rsidP="0023129C">
            <w:pPr>
              <w:numPr>
                <w:ilvl w:val="0"/>
                <w:numId w:val="1"/>
              </w:numPr>
              <w:spacing w:after="200"/>
              <w:ind w:left="263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деятельности ШМО, ГПОП и РПОП, базовых и стажерских площадок, ресурсного центра округа;</w:t>
            </w:r>
          </w:p>
          <w:p w:rsidR="00F45247" w:rsidRDefault="00F45247" w:rsidP="0023129C">
            <w:pPr>
              <w:numPr>
                <w:ilvl w:val="0"/>
                <w:numId w:val="1"/>
              </w:numPr>
              <w:spacing w:after="200"/>
              <w:ind w:left="263" w:firstLine="0"/>
              <w:contextualSpacing/>
              <w:jc w:val="both"/>
              <w:rPr>
                <w:sz w:val="24"/>
                <w:szCs w:val="24"/>
              </w:rPr>
            </w:pPr>
            <w:r w:rsidRPr="006F74EA">
              <w:rPr>
                <w:sz w:val="24"/>
                <w:szCs w:val="24"/>
              </w:rPr>
              <w:t xml:space="preserve">использование </w:t>
            </w:r>
            <w:r w:rsidRPr="006F74EA">
              <w:rPr>
                <w:b/>
                <w:sz w:val="24"/>
                <w:szCs w:val="24"/>
              </w:rPr>
              <w:t>опыта и потенциала</w:t>
            </w:r>
            <w:r w:rsidRPr="006F74EA">
              <w:rPr>
                <w:sz w:val="24"/>
                <w:szCs w:val="24"/>
              </w:rPr>
              <w:t xml:space="preserve"> лучших учителей;</w:t>
            </w:r>
          </w:p>
          <w:p w:rsidR="00F45247" w:rsidRPr="006F74EA" w:rsidRDefault="00F45247" w:rsidP="0023129C">
            <w:pPr>
              <w:numPr>
                <w:ilvl w:val="0"/>
                <w:numId w:val="1"/>
              </w:numPr>
              <w:spacing w:after="200"/>
              <w:ind w:left="263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организации и проведения традиционных массовых педагогических мероприятий в округе (конференции, фестивали, Дни молодого педагога и др.);</w:t>
            </w:r>
          </w:p>
          <w:p w:rsidR="00F45247" w:rsidRDefault="00F45247" w:rsidP="0023129C">
            <w:pPr>
              <w:numPr>
                <w:ilvl w:val="0"/>
                <w:numId w:val="1"/>
              </w:numPr>
              <w:spacing w:after="200"/>
              <w:ind w:left="263" w:firstLine="0"/>
              <w:contextualSpacing/>
              <w:jc w:val="both"/>
              <w:rPr>
                <w:sz w:val="24"/>
                <w:szCs w:val="24"/>
              </w:rPr>
            </w:pPr>
            <w:r w:rsidRPr="006F74EA">
              <w:rPr>
                <w:sz w:val="24"/>
                <w:szCs w:val="24"/>
              </w:rPr>
              <w:t xml:space="preserve"> методическое сопровождение  </w:t>
            </w:r>
            <w:r w:rsidRPr="006F74EA">
              <w:rPr>
                <w:b/>
                <w:sz w:val="24"/>
                <w:szCs w:val="24"/>
              </w:rPr>
              <w:t xml:space="preserve">молодых </w:t>
            </w:r>
            <w:r w:rsidRPr="006F74EA">
              <w:rPr>
                <w:sz w:val="24"/>
                <w:szCs w:val="24"/>
              </w:rPr>
              <w:t>педагогов;</w:t>
            </w:r>
          </w:p>
          <w:p w:rsidR="00F45247" w:rsidRPr="006F74EA" w:rsidRDefault="00F45247" w:rsidP="0023129C">
            <w:pPr>
              <w:numPr>
                <w:ilvl w:val="0"/>
                <w:numId w:val="1"/>
              </w:numPr>
              <w:spacing w:after="200"/>
              <w:ind w:left="263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сетевого взаимодействия дошкольного </w:t>
            </w:r>
            <w:r>
              <w:rPr>
                <w:sz w:val="24"/>
                <w:szCs w:val="24"/>
              </w:rPr>
              <w:lastRenderedPageBreak/>
              <w:t>образования округа;</w:t>
            </w:r>
          </w:p>
          <w:p w:rsidR="00F45247" w:rsidRDefault="00F45247" w:rsidP="0023129C">
            <w:pPr>
              <w:jc w:val="both"/>
              <w:rPr>
                <w:b/>
                <w:sz w:val="24"/>
                <w:szCs w:val="24"/>
              </w:rPr>
            </w:pPr>
            <w:r w:rsidRPr="006F74EA">
              <w:rPr>
                <w:sz w:val="24"/>
                <w:szCs w:val="24"/>
              </w:rPr>
              <w:t xml:space="preserve">прямую зависимость от  результатов </w:t>
            </w:r>
            <w:r w:rsidRPr="006F74EA">
              <w:rPr>
                <w:b/>
                <w:sz w:val="24"/>
                <w:szCs w:val="24"/>
              </w:rPr>
              <w:t>аттестации, новой системы оплаты труда</w:t>
            </w:r>
            <w:r>
              <w:rPr>
                <w:b/>
                <w:sz w:val="24"/>
                <w:szCs w:val="24"/>
              </w:rPr>
              <w:t>, инновационного фонда округа.</w:t>
            </w:r>
          </w:p>
          <w:p w:rsidR="00F45247" w:rsidRDefault="00F45247" w:rsidP="0023129C">
            <w:pPr>
              <w:jc w:val="both"/>
              <w:rPr>
                <w:b/>
                <w:sz w:val="24"/>
                <w:szCs w:val="24"/>
              </w:rPr>
            </w:pPr>
          </w:p>
          <w:p w:rsidR="00F45247" w:rsidRPr="00CB6314" w:rsidRDefault="00F45247" w:rsidP="0023129C">
            <w:pPr>
              <w:ind w:firstLine="708"/>
              <w:jc w:val="both"/>
              <w:rPr>
                <w:sz w:val="24"/>
                <w:szCs w:val="24"/>
              </w:rPr>
            </w:pPr>
            <w:r w:rsidRPr="00CB6314">
              <w:rPr>
                <w:sz w:val="24"/>
                <w:szCs w:val="24"/>
              </w:rPr>
              <w:t xml:space="preserve">Новшество вводится  в практику через реализацию Программы </w:t>
            </w:r>
            <w:r>
              <w:rPr>
                <w:sz w:val="24"/>
                <w:szCs w:val="24"/>
              </w:rPr>
              <w:t xml:space="preserve">деятельности окружного ресурсного центра и всех базовых и </w:t>
            </w:r>
            <w:proofErr w:type="spellStart"/>
            <w:r>
              <w:rPr>
                <w:sz w:val="24"/>
                <w:szCs w:val="24"/>
              </w:rPr>
              <w:t>стажировочных</w:t>
            </w:r>
            <w:proofErr w:type="spellEnd"/>
            <w:r>
              <w:rPr>
                <w:sz w:val="24"/>
                <w:szCs w:val="24"/>
              </w:rPr>
              <w:t xml:space="preserve"> площадок округа.</w:t>
            </w:r>
          </w:p>
          <w:p w:rsidR="00F45247" w:rsidRPr="00CB6314" w:rsidRDefault="00F45247" w:rsidP="0023129C">
            <w:pPr>
              <w:ind w:firstLine="709"/>
              <w:jc w:val="both"/>
              <w:rPr>
                <w:sz w:val="24"/>
                <w:szCs w:val="24"/>
              </w:rPr>
            </w:pPr>
            <w:r w:rsidRPr="00CB63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Рефлексивный анализ выполнения этой Программы деятельности окружного ресурсного центра, мониторинг достигнутых  </w:t>
            </w:r>
            <w:r w:rsidRPr="00CB6314">
              <w:rPr>
                <w:sz w:val="24"/>
                <w:szCs w:val="24"/>
              </w:rPr>
              <w:t xml:space="preserve"> и описание</w:t>
            </w:r>
            <w:r>
              <w:rPr>
                <w:sz w:val="24"/>
                <w:szCs w:val="24"/>
              </w:rPr>
              <w:t xml:space="preserve"> ожидаемых </w:t>
            </w:r>
            <w:r w:rsidRPr="00CB6314">
              <w:rPr>
                <w:sz w:val="24"/>
                <w:szCs w:val="24"/>
              </w:rPr>
              <w:t xml:space="preserve"> результатов её реализации были представ</w:t>
            </w:r>
            <w:r>
              <w:rPr>
                <w:sz w:val="24"/>
                <w:szCs w:val="24"/>
              </w:rPr>
              <w:t>лены на фестивал</w:t>
            </w:r>
            <w:r w:rsidRPr="00CB6314">
              <w:rPr>
                <w:sz w:val="24"/>
                <w:szCs w:val="24"/>
              </w:rPr>
              <w:t xml:space="preserve">е «Новая школа </w:t>
            </w:r>
            <w:r>
              <w:rPr>
                <w:sz w:val="24"/>
                <w:szCs w:val="24"/>
              </w:rPr>
              <w:t xml:space="preserve"> Алтая – 2014</w:t>
            </w:r>
            <w:r w:rsidRPr="00CB6314">
              <w:rPr>
                <w:sz w:val="24"/>
                <w:szCs w:val="24"/>
              </w:rPr>
              <w:t xml:space="preserve">». </w:t>
            </w:r>
          </w:p>
          <w:p w:rsidR="00F45247" w:rsidRPr="00CB6314" w:rsidRDefault="00F45247" w:rsidP="0023129C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CB6314">
              <w:rPr>
                <w:b/>
                <w:sz w:val="24"/>
                <w:szCs w:val="24"/>
              </w:rPr>
              <w:t>Действия</w:t>
            </w:r>
            <w:r>
              <w:rPr>
                <w:b/>
                <w:sz w:val="24"/>
                <w:szCs w:val="24"/>
              </w:rPr>
              <w:t xml:space="preserve"> по подготовке к  </w:t>
            </w:r>
            <w:r>
              <w:rPr>
                <w:sz w:val="24"/>
                <w:szCs w:val="24"/>
                <w:shd w:val="clear" w:color="auto" w:fill="FAFDFE"/>
              </w:rPr>
              <w:t>качественной реализации профессионального стандарта в ОУ округа инновационными инфраструктурами</w:t>
            </w:r>
            <w:r w:rsidRPr="00CB6314">
              <w:rPr>
                <w:b/>
                <w:sz w:val="24"/>
                <w:szCs w:val="24"/>
              </w:rPr>
              <w:t>:</w:t>
            </w:r>
          </w:p>
          <w:p w:rsidR="00F45247" w:rsidRPr="00CB6314" w:rsidRDefault="00F45247" w:rsidP="0023129C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и </w:t>
            </w:r>
            <w:proofErr w:type="gramStart"/>
            <w:r>
              <w:rPr>
                <w:sz w:val="24"/>
                <w:szCs w:val="24"/>
              </w:rPr>
              <w:t>обучение по запросу</w:t>
            </w:r>
            <w:proofErr w:type="gramEnd"/>
            <w:r>
              <w:rPr>
                <w:sz w:val="24"/>
                <w:szCs w:val="24"/>
              </w:rPr>
              <w:t xml:space="preserve"> вопросам р</w:t>
            </w:r>
            <w:r w:rsidRPr="00CB6314">
              <w:rPr>
                <w:sz w:val="24"/>
                <w:szCs w:val="24"/>
              </w:rPr>
              <w:t>азр</w:t>
            </w:r>
            <w:r>
              <w:rPr>
                <w:sz w:val="24"/>
                <w:szCs w:val="24"/>
              </w:rPr>
              <w:t xml:space="preserve">аботки и внедрения  внутренних профессиональных стандартов и Кодексов профессиональной этики  педагогическими </w:t>
            </w:r>
            <w:r w:rsidRPr="00CB6314">
              <w:rPr>
                <w:sz w:val="24"/>
                <w:szCs w:val="24"/>
              </w:rPr>
              <w:t xml:space="preserve"> коллектива</w:t>
            </w:r>
            <w:r>
              <w:rPr>
                <w:sz w:val="24"/>
                <w:szCs w:val="24"/>
              </w:rPr>
              <w:t>ми ОУ округа.</w:t>
            </w:r>
          </w:p>
          <w:p w:rsidR="00F45247" w:rsidRPr="00CB6314" w:rsidRDefault="00F45247" w:rsidP="0023129C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CB6314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CB6314">
              <w:rPr>
                <w:sz w:val="24"/>
                <w:szCs w:val="24"/>
              </w:rPr>
              <w:t>критериального</w:t>
            </w:r>
            <w:proofErr w:type="spellEnd"/>
            <w:r w:rsidRPr="00CB6314">
              <w:rPr>
                <w:sz w:val="24"/>
                <w:szCs w:val="24"/>
              </w:rPr>
              <w:t xml:space="preserve"> аппарата всесторонней объективной оценки эффективности работы педагогов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инноваторов</w:t>
            </w:r>
            <w:proofErr w:type="spellEnd"/>
            <w:r>
              <w:rPr>
                <w:sz w:val="24"/>
                <w:szCs w:val="24"/>
              </w:rPr>
              <w:t xml:space="preserve"> («педагогические позиции») и установления</w:t>
            </w:r>
            <w:r w:rsidRPr="00CB6314">
              <w:rPr>
                <w:sz w:val="24"/>
                <w:szCs w:val="24"/>
              </w:rPr>
              <w:t xml:space="preserve"> соответствия</w:t>
            </w:r>
            <w:r>
              <w:rPr>
                <w:sz w:val="24"/>
                <w:szCs w:val="24"/>
              </w:rPr>
              <w:t xml:space="preserve"> </w:t>
            </w:r>
            <w:r w:rsidRPr="00CB6314">
              <w:rPr>
                <w:sz w:val="24"/>
                <w:szCs w:val="24"/>
              </w:rPr>
              <w:t xml:space="preserve"> учителя </w:t>
            </w:r>
            <w:r>
              <w:rPr>
                <w:sz w:val="24"/>
                <w:szCs w:val="24"/>
              </w:rPr>
              <w:t>профессиональному стандарту и качеству</w:t>
            </w:r>
            <w:r w:rsidRPr="00CB6314">
              <w:rPr>
                <w:sz w:val="24"/>
                <w:szCs w:val="24"/>
              </w:rPr>
              <w:t xml:space="preserve"> результатов</w:t>
            </w:r>
            <w:r>
              <w:rPr>
                <w:sz w:val="24"/>
                <w:szCs w:val="24"/>
              </w:rPr>
              <w:t xml:space="preserve"> («внутренний аудит»)</w:t>
            </w:r>
            <w:r w:rsidRPr="00CB6314">
              <w:rPr>
                <w:sz w:val="24"/>
                <w:szCs w:val="24"/>
              </w:rPr>
              <w:t>.</w:t>
            </w:r>
          </w:p>
          <w:p w:rsidR="00F45247" w:rsidRPr="00CC5464" w:rsidRDefault="00F45247" w:rsidP="0023129C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B6314">
              <w:rPr>
                <w:sz w:val="24"/>
                <w:szCs w:val="24"/>
              </w:rPr>
              <w:t xml:space="preserve"> Совершенствование  системы непрерывного  повышения профессионализма педагогических кадров и пр</w:t>
            </w:r>
            <w:r>
              <w:rPr>
                <w:sz w:val="24"/>
                <w:szCs w:val="24"/>
              </w:rPr>
              <w:t>именения</w:t>
            </w:r>
            <w:r w:rsidRPr="00CB6314">
              <w:rPr>
                <w:sz w:val="24"/>
                <w:szCs w:val="24"/>
              </w:rPr>
              <w:t xml:space="preserve"> результатов самосовершенствования педагогов в образовательной практике</w:t>
            </w:r>
            <w:r>
              <w:rPr>
                <w:sz w:val="24"/>
                <w:szCs w:val="24"/>
              </w:rPr>
              <w:t xml:space="preserve"> инновационных инфраструктур округа</w:t>
            </w:r>
            <w:r w:rsidRPr="00CB6314">
              <w:rPr>
                <w:sz w:val="24"/>
                <w:szCs w:val="24"/>
              </w:rPr>
              <w:t>.</w:t>
            </w:r>
          </w:p>
        </w:tc>
      </w:tr>
      <w:tr w:rsidR="00F45247" w:rsidRPr="00CC5464" w:rsidTr="0023129C">
        <w:trPr>
          <w:gridAfter w:val="1"/>
          <w:wAfter w:w="720" w:type="dxa"/>
          <w:trHeight w:val="50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247" w:rsidRPr="00122CE9" w:rsidRDefault="00F45247" w:rsidP="0023129C">
            <w:pPr>
              <w:jc w:val="both"/>
              <w:rPr>
                <w:sz w:val="24"/>
                <w:szCs w:val="24"/>
              </w:rPr>
            </w:pPr>
            <w:r w:rsidRPr="00122CE9">
              <w:rPr>
                <w:sz w:val="24"/>
                <w:szCs w:val="24"/>
              </w:rPr>
              <w:lastRenderedPageBreak/>
              <w:t xml:space="preserve">Цели и ожидаемые результаты нововведений 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7" w:rsidRPr="00DE4C1B" w:rsidRDefault="00F45247" w:rsidP="0023129C">
            <w:pPr>
              <w:widowControl w:val="0"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 w:rsidRPr="00DE4C1B">
              <w:rPr>
                <w:b/>
                <w:sz w:val="24"/>
                <w:szCs w:val="24"/>
              </w:rPr>
              <w:t>ЦЕЛЬ</w:t>
            </w:r>
            <w:r w:rsidRPr="00DE4C1B">
              <w:rPr>
                <w:sz w:val="24"/>
                <w:szCs w:val="24"/>
              </w:rPr>
              <w:t>:</w:t>
            </w:r>
            <w:r w:rsidRPr="00DE4C1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DE4C1B">
              <w:rPr>
                <w:sz w:val="24"/>
                <w:szCs w:val="24"/>
              </w:rPr>
              <w:t xml:space="preserve">Создание условий </w:t>
            </w:r>
          </w:p>
          <w:p w:rsidR="00F45247" w:rsidRPr="00DE4C1B" w:rsidRDefault="00F45247" w:rsidP="0023129C">
            <w:pPr>
              <w:rPr>
                <w:sz w:val="24"/>
                <w:szCs w:val="24"/>
              </w:rPr>
            </w:pPr>
            <w:r w:rsidRPr="00DE4C1B">
              <w:rPr>
                <w:sz w:val="24"/>
                <w:szCs w:val="24"/>
              </w:rPr>
              <w:t>для</w:t>
            </w:r>
            <w:r w:rsidRPr="00DC10D4">
              <w:rPr>
                <w:sz w:val="24"/>
                <w:szCs w:val="24"/>
              </w:rPr>
              <w:t xml:space="preserve"> формирования высокопрофессиональн</w:t>
            </w:r>
            <w:r>
              <w:rPr>
                <w:sz w:val="24"/>
                <w:szCs w:val="24"/>
              </w:rPr>
              <w:t xml:space="preserve">ого педагога </w:t>
            </w:r>
            <w:r w:rsidRPr="00DC10D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образовательном округе средствами  </w:t>
            </w:r>
            <w:r w:rsidRPr="00DC10D4">
              <w:rPr>
                <w:sz w:val="24"/>
                <w:szCs w:val="24"/>
              </w:rPr>
              <w:t>государственно-общес</w:t>
            </w:r>
            <w:r>
              <w:rPr>
                <w:sz w:val="24"/>
                <w:szCs w:val="24"/>
              </w:rPr>
              <w:t xml:space="preserve">твенного управления через внедрение профессионального стандарта </w:t>
            </w:r>
            <w:r w:rsidRPr="00DE4C1B">
              <w:rPr>
                <w:sz w:val="24"/>
                <w:szCs w:val="24"/>
              </w:rPr>
              <w:t xml:space="preserve"> в целях повышения качества образования</w:t>
            </w:r>
            <w:r>
              <w:rPr>
                <w:sz w:val="24"/>
                <w:szCs w:val="24"/>
              </w:rPr>
              <w:t>.</w:t>
            </w:r>
          </w:p>
          <w:p w:rsidR="00F45247" w:rsidRPr="00DE4C1B" w:rsidRDefault="00F45247" w:rsidP="0023129C">
            <w:pPr>
              <w:ind w:left="12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E4C1B">
              <w:rPr>
                <w:b/>
                <w:bCs/>
                <w:sz w:val="24"/>
                <w:szCs w:val="24"/>
                <w:lang w:eastAsia="en-US"/>
              </w:rPr>
              <w:t>Ожидаемые результаты:</w:t>
            </w:r>
          </w:p>
          <w:p w:rsidR="00F45247" w:rsidRDefault="00F45247" w:rsidP="0023129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условий для овладения трудовыми функциями в   соответствии с профессиональным стандартом  в инновационных инфраструктурах округа</w:t>
            </w:r>
          </w:p>
          <w:p w:rsidR="00F45247" w:rsidRDefault="00F45247" w:rsidP="0023129C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E4C1B">
              <w:rPr>
                <w:rFonts w:eastAsia="Calibr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DE4C1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4C1B">
              <w:rPr>
                <w:rFonts w:eastAsia="Calibri"/>
                <w:sz w:val="24"/>
                <w:szCs w:val="24"/>
                <w:lang w:eastAsia="en-US"/>
              </w:rPr>
              <w:t>критериального</w:t>
            </w:r>
            <w:proofErr w:type="spellEnd"/>
            <w:r w:rsidRPr="00DE4C1B">
              <w:rPr>
                <w:rFonts w:eastAsia="Calibri"/>
                <w:sz w:val="24"/>
                <w:szCs w:val="24"/>
                <w:lang w:eastAsia="en-US"/>
              </w:rPr>
              <w:t xml:space="preserve"> аппарата всесторонней объективной оценки эффективности работы педагого</w:t>
            </w:r>
            <w:proofErr w:type="gramStart"/>
            <w:r w:rsidRPr="00DE4C1B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инноваторов</w:t>
            </w:r>
            <w:proofErr w:type="spellEnd"/>
            <w:r>
              <w:rPr>
                <w:sz w:val="24"/>
                <w:szCs w:val="24"/>
              </w:rPr>
              <w:t xml:space="preserve"> («педагогические </w:t>
            </w:r>
            <w:proofErr w:type="spellStart"/>
            <w:r>
              <w:rPr>
                <w:sz w:val="24"/>
                <w:szCs w:val="24"/>
              </w:rPr>
              <w:t>позициии</w:t>
            </w:r>
            <w:proofErr w:type="spellEnd"/>
            <w:r>
              <w:rPr>
                <w:sz w:val="24"/>
                <w:szCs w:val="24"/>
              </w:rPr>
              <w:t>») и установления</w:t>
            </w:r>
            <w:r w:rsidRPr="00CB6314">
              <w:rPr>
                <w:sz w:val="24"/>
                <w:szCs w:val="24"/>
              </w:rPr>
              <w:t xml:space="preserve"> соответствия</w:t>
            </w:r>
            <w:r>
              <w:rPr>
                <w:sz w:val="24"/>
                <w:szCs w:val="24"/>
              </w:rPr>
              <w:t xml:space="preserve"> </w:t>
            </w:r>
            <w:r w:rsidRPr="00CB6314">
              <w:rPr>
                <w:sz w:val="24"/>
                <w:szCs w:val="24"/>
              </w:rPr>
              <w:t xml:space="preserve"> учителя </w:t>
            </w:r>
            <w:r>
              <w:rPr>
                <w:sz w:val="24"/>
                <w:szCs w:val="24"/>
              </w:rPr>
              <w:t>профессиональному стандарту и качеству</w:t>
            </w:r>
            <w:r w:rsidRPr="00CB6314">
              <w:rPr>
                <w:sz w:val="24"/>
                <w:szCs w:val="24"/>
              </w:rPr>
              <w:t xml:space="preserve"> результатов</w:t>
            </w:r>
            <w:r>
              <w:rPr>
                <w:sz w:val="24"/>
                <w:szCs w:val="24"/>
              </w:rPr>
              <w:t xml:space="preserve"> («внутренний аудит»)</w:t>
            </w:r>
          </w:p>
          <w:p w:rsidR="00F45247" w:rsidRPr="0066339B" w:rsidRDefault="00F45247" w:rsidP="0023129C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E4C1B">
              <w:rPr>
                <w:rFonts w:eastAsia="Calibr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DE4C1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4C1B">
              <w:rPr>
                <w:rFonts w:eastAsia="Calibri"/>
                <w:sz w:val="24"/>
                <w:szCs w:val="24"/>
                <w:lang w:eastAsia="en-US"/>
              </w:rPr>
              <w:t>критериального</w:t>
            </w:r>
            <w:proofErr w:type="spellEnd"/>
            <w:r w:rsidRPr="00DE4C1B">
              <w:rPr>
                <w:rFonts w:eastAsia="Calibri"/>
                <w:sz w:val="24"/>
                <w:szCs w:val="24"/>
                <w:lang w:eastAsia="en-US"/>
              </w:rPr>
              <w:t xml:space="preserve"> аппарата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оценки соответствия  компетенций педагога содержанию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трудовых функций ПС</w:t>
            </w:r>
          </w:p>
          <w:p w:rsidR="00F45247" w:rsidRPr="00CB6314" w:rsidRDefault="00F45247" w:rsidP="0023129C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FE39CD">
              <w:rPr>
                <w:rFonts w:eastAsia="Calibri"/>
                <w:sz w:val="24"/>
                <w:szCs w:val="24"/>
              </w:rPr>
              <w:t>Обеспечение условий для саморазвития и самореализ</w:t>
            </w:r>
            <w:r>
              <w:rPr>
                <w:rFonts w:eastAsia="Calibri"/>
                <w:sz w:val="24"/>
                <w:szCs w:val="24"/>
              </w:rPr>
              <w:t xml:space="preserve">ации государственно-общественного управления образованием в округе </w:t>
            </w:r>
          </w:p>
          <w:p w:rsidR="00F45247" w:rsidRPr="00DE4C1B" w:rsidRDefault="00F45247" w:rsidP="0023129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4C1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4C1B">
              <w:rPr>
                <w:rFonts w:eastAsia="Calibr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DE4C1B">
              <w:rPr>
                <w:rFonts w:eastAsia="Calibri"/>
                <w:sz w:val="24"/>
                <w:szCs w:val="24"/>
                <w:lang w:eastAsia="en-US"/>
              </w:rPr>
              <w:t xml:space="preserve"> команды высокопрофессиональных управленцев и педагогов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округе</w:t>
            </w:r>
          </w:p>
          <w:p w:rsidR="00F45247" w:rsidRPr="00CC5464" w:rsidRDefault="00F45247" w:rsidP="0023129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DE4C1B">
              <w:rPr>
                <w:rFonts w:eastAsia="Calibri"/>
                <w:sz w:val="24"/>
                <w:szCs w:val="24"/>
                <w:lang w:eastAsia="en-US"/>
              </w:rPr>
              <w:t>Повышение престижа профессии учителя</w:t>
            </w:r>
          </w:p>
        </w:tc>
      </w:tr>
      <w:tr w:rsidR="00F45247" w:rsidRPr="00CC5464" w:rsidTr="0023129C">
        <w:trPr>
          <w:gridAfter w:val="1"/>
          <w:wAfter w:w="720" w:type="dxa"/>
          <w:trHeight w:val="739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247" w:rsidRPr="00122CE9" w:rsidRDefault="00F45247" w:rsidP="0023129C">
            <w:pPr>
              <w:jc w:val="both"/>
              <w:rPr>
                <w:sz w:val="24"/>
                <w:szCs w:val="24"/>
              </w:rPr>
            </w:pPr>
            <w:r w:rsidRPr="00122CE9">
              <w:rPr>
                <w:sz w:val="24"/>
                <w:szCs w:val="24"/>
              </w:rPr>
              <w:lastRenderedPageBreak/>
              <w:t>Субъекты разработки и реализации д</w:t>
            </w:r>
            <w:r>
              <w:rPr>
                <w:sz w:val="24"/>
                <w:szCs w:val="24"/>
              </w:rPr>
              <w:t>анного проекта</w:t>
            </w:r>
            <w:r w:rsidRPr="00122CE9">
              <w:rPr>
                <w:sz w:val="24"/>
                <w:szCs w:val="24"/>
              </w:rPr>
              <w:t xml:space="preserve"> (кто отвечает за данное </w:t>
            </w:r>
            <w:proofErr w:type="gramStart"/>
            <w:r w:rsidRPr="00122CE9">
              <w:rPr>
                <w:sz w:val="24"/>
                <w:szCs w:val="24"/>
              </w:rPr>
              <w:t>нововведение</w:t>
            </w:r>
            <w:proofErr w:type="gramEnd"/>
            <w:r w:rsidRPr="00122CE9">
              <w:rPr>
                <w:sz w:val="24"/>
                <w:szCs w:val="24"/>
              </w:rPr>
              <w:t xml:space="preserve"> и кто учас</w:t>
            </w:r>
            <w:r w:rsidRPr="00122CE9">
              <w:rPr>
                <w:sz w:val="24"/>
                <w:szCs w:val="24"/>
              </w:rPr>
              <w:t>т</w:t>
            </w:r>
            <w:r w:rsidRPr="00122CE9">
              <w:rPr>
                <w:sz w:val="24"/>
                <w:szCs w:val="24"/>
              </w:rPr>
              <w:t>вует в этой работе?)</w:t>
            </w:r>
          </w:p>
        </w:tc>
        <w:tc>
          <w:tcPr>
            <w:tcW w:w="7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7" w:rsidRPr="00CC5464" w:rsidRDefault="00F45247" w:rsidP="0023129C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4"/>
                <w:szCs w:val="24"/>
              </w:rPr>
              <w:t xml:space="preserve">Педагогический совет лицея, </w:t>
            </w:r>
            <w:r>
              <w:rPr>
                <w:bCs/>
                <w:iCs/>
                <w:sz w:val="24"/>
                <w:szCs w:val="24"/>
              </w:rPr>
              <w:t xml:space="preserve">Совет </w:t>
            </w:r>
            <w:r>
              <w:rPr>
                <w:bCs/>
                <w:iCs/>
                <w:sz w:val="24"/>
                <w:szCs w:val="24"/>
              </w:rPr>
              <w:t xml:space="preserve">Заринского </w:t>
            </w:r>
            <w:r>
              <w:rPr>
                <w:bCs/>
                <w:iCs/>
                <w:sz w:val="24"/>
                <w:szCs w:val="24"/>
              </w:rPr>
              <w:t xml:space="preserve">образовательного округа,  Координационно-методический совет по развитию инфраструктуры </w:t>
            </w:r>
            <w:r>
              <w:rPr>
                <w:bCs/>
                <w:iCs/>
                <w:sz w:val="24"/>
                <w:szCs w:val="24"/>
              </w:rPr>
              <w:t xml:space="preserve">Заринского </w:t>
            </w:r>
            <w:r>
              <w:rPr>
                <w:bCs/>
                <w:iCs/>
                <w:sz w:val="24"/>
                <w:szCs w:val="24"/>
              </w:rPr>
              <w:t>округа, окружной ресурсный центр, базовые и стажерские площадки</w:t>
            </w:r>
            <w:r>
              <w:rPr>
                <w:bCs/>
                <w:iCs/>
                <w:sz w:val="24"/>
                <w:szCs w:val="24"/>
              </w:rPr>
              <w:t xml:space="preserve"> округа</w:t>
            </w:r>
          </w:p>
        </w:tc>
      </w:tr>
      <w:tr w:rsidR="00F45247" w:rsidRPr="00CC5464" w:rsidTr="0023129C">
        <w:trPr>
          <w:gridAfter w:val="1"/>
          <w:wAfter w:w="720" w:type="dxa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247" w:rsidRPr="00122CE9" w:rsidRDefault="00F45247" w:rsidP="0023129C">
            <w:pPr>
              <w:ind w:firstLine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 представляемого проекта</w:t>
            </w:r>
          </w:p>
        </w:tc>
        <w:tc>
          <w:tcPr>
            <w:tcW w:w="7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7" w:rsidRPr="00122CE9" w:rsidRDefault="00F45247" w:rsidP="0023129C">
            <w:pPr>
              <w:ind w:firstLine="709"/>
              <w:jc w:val="both"/>
              <w:rPr>
                <w:sz w:val="24"/>
                <w:szCs w:val="24"/>
              </w:rPr>
            </w:pPr>
            <w:r w:rsidRPr="00D116F0">
              <w:rPr>
                <w:b/>
                <w:sz w:val="24"/>
                <w:szCs w:val="24"/>
              </w:rPr>
              <w:t>Инновационный подход</w:t>
            </w:r>
            <w:r w:rsidRPr="00D116F0">
              <w:rPr>
                <w:sz w:val="24"/>
                <w:szCs w:val="24"/>
              </w:rPr>
              <w:t xml:space="preserve"> заключается в том, что система </w:t>
            </w:r>
            <w:r w:rsidRPr="00DC10D4">
              <w:rPr>
                <w:sz w:val="24"/>
                <w:szCs w:val="24"/>
              </w:rPr>
              <w:t>государственно-общес</w:t>
            </w:r>
            <w:r w:rsidRPr="00122CE9">
              <w:rPr>
                <w:sz w:val="24"/>
                <w:szCs w:val="24"/>
              </w:rPr>
              <w:t>твенного управления</w:t>
            </w:r>
            <w:r w:rsidRPr="00DC10D4">
              <w:rPr>
                <w:sz w:val="24"/>
                <w:szCs w:val="24"/>
              </w:rPr>
              <w:t xml:space="preserve"> </w:t>
            </w:r>
            <w:r w:rsidRPr="00122CE9">
              <w:rPr>
                <w:sz w:val="24"/>
                <w:szCs w:val="24"/>
              </w:rPr>
              <w:t xml:space="preserve">непрерывным  образованием педагогов </w:t>
            </w:r>
            <w:r w:rsidRPr="00D116F0">
              <w:rPr>
                <w:sz w:val="24"/>
                <w:szCs w:val="24"/>
              </w:rPr>
              <w:t xml:space="preserve"> способствует изменению сознания педагогов </w:t>
            </w:r>
            <w:proofErr w:type="gramStart"/>
            <w:r w:rsidRPr="00D116F0">
              <w:rPr>
                <w:sz w:val="24"/>
                <w:szCs w:val="24"/>
              </w:rPr>
              <w:t>через</w:t>
            </w:r>
            <w:proofErr w:type="gramEnd"/>
            <w:r w:rsidRPr="00D116F0">
              <w:rPr>
                <w:sz w:val="24"/>
                <w:szCs w:val="24"/>
              </w:rPr>
              <w:t>:</w:t>
            </w:r>
          </w:p>
          <w:p w:rsidR="00F45247" w:rsidRPr="00122CE9" w:rsidRDefault="00F45247" w:rsidP="0023129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45247" w:rsidRPr="00122CE9" w:rsidRDefault="00F45247" w:rsidP="0023129C">
            <w:pPr>
              <w:jc w:val="center"/>
              <w:rPr>
                <w:bCs/>
                <w:sz w:val="24"/>
                <w:szCs w:val="24"/>
              </w:rPr>
            </w:pPr>
            <w:r w:rsidRPr="00122CE9">
              <w:rPr>
                <w:sz w:val="24"/>
                <w:szCs w:val="24"/>
              </w:rPr>
              <w:t xml:space="preserve"> </w:t>
            </w:r>
            <w:r w:rsidRPr="00122CE9">
              <w:rPr>
                <w:bCs/>
                <w:sz w:val="24"/>
                <w:szCs w:val="24"/>
              </w:rPr>
              <w:t>построение модели дифференцированного  профессионального  развития педагогов на основе оценки уровня компетенций педагогов содержанию трудовых функций</w:t>
            </w:r>
          </w:p>
          <w:p w:rsidR="00F45247" w:rsidRPr="00D116F0" w:rsidRDefault="00F45247" w:rsidP="0023129C">
            <w:pPr>
              <w:numPr>
                <w:ilvl w:val="0"/>
                <w:numId w:val="5"/>
              </w:numPr>
              <w:ind w:left="459" w:hanging="142"/>
              <w:jc w:val="both"/>
              <w:rPr>
                <w:sz w:val="24"/>
                <w:szCs w:val="24"/>
              </w:rPr>
            </w:pPr>
          </w:p>
          <w:p w:rsidR="00F45247" w:rsidRPr="00D116F0" w:rsidRDefault="00F45247" w:rsidP="0023129C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jc w:val="both"/>
              <w:rPr>
                <w:sz w:val="24"/>
                <w:szCs w:val="24"/>
              </w:rPr>
            </w:pPr>
            <w:r w:rsidRPr="00D116F0">
              <w:rPr>
                <w:sz w:val="24"/>
                <w:szCs w:val="24"/>
              </w:rPr>
              <w:t>личностное формирование индивидуальных образовательных маршрутов</w:t>
            </w:r>
            <w:r w:rsidRPr="00122CE9">
              <w:rPr>
                <w:sz w:val="24"/>
                <w:szCs w:val="24"/>
              </w:rPr>
              <w:t xml:space="preserve"> по соответствию требованиям стандарта</w:t>
            </w:r>
            <w:r w:rsidRPr="00D116F0">
              <w:rPr>
                <w:sz w:val="24"/>
                <w:szCs w:val="24"/>
              </w:rPr>
              <w:t>;</w:t>
            </w:r>
          </w:p>
          <w:p w:rsidR="00F45247" w:rsidRPr="00D116F0" w:rsidRDefault="00F45247" w:rsidP="0023129C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jc w:val="both"/>
              <w:rPr>
                <w:sz w:val="24"/>
                <w:szCs w:val="24"/>
              </w:rPr>
            </w:pPr>
            <w:r w:rsidRPr="00D116F0">
              <w:rPr>
                <w:sz w:val="24"/>
                <w:szCs w:val="24"/>
              </w:rPr>
              <w:t xml:space="preserve">тиражирование содержания пройденных </w:t>
            </w:r>
            <w:r w:rsidRPr="00122CE9">
              <w:rPr>
                <w:sz w:val="24"/>
                <w:szCs w:val="24"/>
              </w:rPr>
              <w:t xml:space="preserve">стажерских практик </w:t>
            </w:r>
            <w:r w:rsidRPr="00D116F0">
              <w:rPr>
                <w:sz w:val="24"/>
                <w:szCs w:val="24"/>
              </w:rPr>
              <w:t xml:space="preserve"> в формах: выступления на МО, совещании педагогов, семинаре, организации урока </w:t>
            </w:r>
            <w:proofErr w:type="gramStart"/>
            <w:r w:rsidRPr="00D116F0">
              <w:rPr>
                <w:sz w:val="24"/>
                <w:szCs w:val="24"/>
              </w:rPr>
              <w:t>со</w:t>
            </w:r>
            <w:proofErr w:type="gramEnd"/>
            <w:r w:rsidRPr="00D116F0">
              <w:rPr>
                <w:sz w:val="24"/>
                <w:szCs w:val="24"/>
              </w:rPr>
              <w:t xml:space="preserve"> взрослыми, мастер-класса по теме повышения квалификации, применения полученных новых знаний в инновационном опыте  деятельности;</w:t>
            </w:r>
          </w:p>
          <w:p w:rsidR="00F45247" w:rsidRPr="00D116F0" w:rsidRDefault="00F45247" w:rsidP="0023129C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jc w:val="both"/>
              <w:rPr>
                <w:sz w:val="24"/>
                <w:szCs w:val="24"/>
              </w:rPr>
            </w:pPr>
            <w:r w:rsidRPr="00D116F0">
              <w:rPr>
                <w:sz w:val="24"/>
                <w:szCs w:val="24"/>
              </w:rPr>
              <w:t>диссеминацию инновационного  опыта на уровне  города,  округа, края – выступления на заседаниях ГПОП, выставки, конференции, семинары, мастер-классы, отдаленные интерактивные представления опыта;</w:t>
            </w:r>
          </w:p>
          <w:p w:rsidR="00F45247" w:rsidRPr="00D116F0" w:rsidRDefault="00F45247" w:rsidP="0023129C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jc w:val="both"/>
              <w:rPr>
                <w:sz w:val="24"/>
                <w:szCs w:val="24"/>
              </w:rPr>
            </w:pPr>
            <w:r w:rsidRPr="00122CE9">
              <w:rPr>
                <w:rFonts w:eastAsia="Calibri"/>
                <w:sz w:val="24"/>
                <w:szCs w:val="24"/>
                <w:lang w:eastAsia="en-US"/>
              </w:rPr>
              <w:t>привлечение педагогов после повышения квалификации к проведению стажерских практик;</w:t>
            </w:r>
          </w:p>
          <w:p w:rsidR="00F45247" w:rsidRPr="00122CE9" w:rsidRDefault="00F45247" w:rsidP="0023129C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2CE9">
              <w:rPr>
                <w:rFonts w:eastAsia="Calibri"/>
                <w:sz w:val="24"/>
                <w:szCs w:val="24"/>
                <w:lang w:eastAsia="en-US"/>
              </w:rPr>
              <w:t xml:space="preserve">внесение  соответствующих  изменений в оценочные листы, Положение о стимулирующих выплатах, </w:t>
            </w:r>
            <w:proofErr w:type="spellStart"/>
            <w:r w:rsidRPr="00122CE9">
              <w:rPr>
                <w:rFonts w:eastAsia="Calibri"/>
                <w:sz w:val="24"/>
                <w:szCs w:val="24"/>
                <w:lang w:eastAsia="en-US"/>
              </w:rPr>
              <w:t>критериальную</w:t>
            </w:r>
            <w:proofErr w:type="spellEnd"/>
            <w:r w:rsidRPr="00122CE9">
              <w:rPr>
                <w:rFonts w:eastAsia="Calibri"/>
                <w:sz w:val="24"/>
                <w:szCs w:val="24"/>
                <w:lang w:eastAsia="en-US"/>
              </w:rPr>
              <w:t xml:space="preserve"> базу;</w:t>
            </w:r>
          </w:p>
          <w:p w:rsidR="00F45247" w:rsidRPr="00D116F0" w:rsidRDefault="00F45247" w:rsidP="0023129C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jc w:val="both"/>
              <w:rPr>
                <w:sz w:val="24"/>
                <w:szCs w:val="24"/>
              </w:rPr>
            </w:pPr>
            <w:r w:rsidRPr="00D116F0">
              <w:rPr>
                <w:sz w:val="24"/>
                <w:szCs w:val="24"/>
              </w:rPr>
              <w:t>аттестацию как механизм совершенствования и демонстрации успешности;</w:t>
            </w:r>
          </w:p>
          <w:p w:rsidR="00F45247" w:rsidRPr="00122CE9" w:rsidRDefault="00F45247" w:rsidP="0023129C">
            <w:pPr>
              <w:numPr>
                <w:ilvl w:val="0"/>
                <w:numId w:val="4"/>
              </w:numPr>
              <w:ind w:left="317" w:firstLine="752"/>
              <w:jc w:val="both"/>
              <w:rPr>
                <w:bCs/>
                <w:iCs/>
                <w:sz w:val="24"/>
                <w:szCs w:val="24"/>
              </w:rPr>
            </w:pPr>
            <w:r w:rsidRPr="00122CE9">
              <w:rPr>
                <w:sz w:val="24"/>
                <w:szCs w:val="24"/>
              </w:rPr>
              <w:t>перспективное проектирование проблемного поля повышения квалификации в соответствии с новыми вызовами времени и запросом педагогов</w:t>
            </w:r>
          </w:p>
          <w:p w:rsidR="00F45247" w:rsidRPr="00122CE9" w:rsidRDefault="00F45247" w:rsidP="0023129C">
            <w:pPr>
              <w:numPr>
                <w:ilvl w:val="0"/>
                <w:numId w:val="4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122CE9">
              <w:rPr>
                <w:bCs/>
                <w:iCs/>
                <w:sz w:val="24"/>
                <w:szCs w:val="24"/>
              </w:rPr>
              <w:t xml:space="preserve">Совет образовательного округа как </w:t>
            </w:r>
            <w:proofErr w:type="spellStart"/>
            <w:r w:rsidRPr="00122CE9">
              <w:rPr>
                <w:bCs/>
                <w:iCs/>
                <w:sz w:val="24"/>
                <w:szCs w:val="24"/>
              </w:rPr>
              <w:t>ииновационная</w:t>
            </w:r>
            <w:proofErr w:type="spellEnd"/>
            <w:r w:rsidRPr="00122CE9">
              <w:rPr>
                <w:bCs/>
                <w:iCs/>
                <w:sz w:val="24"/>
                <w:szCs w:val="24"/>
              </w:rPr>
              <w:t xml:space="preserve"> </w:t>
            </w:r>
            <w:r w:rsidRPr="00122CE9">
              <w:rPr>
                <w:bCs/>
                <w:iCs/>
                <w:sz w:val="24"/>
                <w:szCs w:val="24"/>
              </w:rPr>
              <w:lastRenderedPageBreak/>
              <w:t>модель управления профессиональным развитием</w:t>
            </w:r>
          </w:p>
          <w:p w:rsidR="00F45247" w:rsidRPr="00122CE9" w:rsidRDefault="00F45247" w:rsidP="0023129C">
            <w:pPr>
              <w:numPr>
                <w:ilvl w:val="0"/>
                <w:numId w:val="4"/>
              </w:num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Проведение общественных слушаний как коммуникативной </w:t>
            </w:r>
            <w:r w:rsidRPr="00122CE9">
              <w:rPr>
                <w:bCs/>
                <w:iCs/>
                <w:sz w:val="24"/>
                <w:szCs w:val="24"/>
              </w:rPr>
              <w:t>площадки для выработки и принятия решений</w:t>
            </w:r>
          </w:p>
          <w:p w:rsidR="00F45247" w:rsidRPr="00CC5464" w:rsidRDefault="00F45247" w:rsidP="0023129C">
            <w:pPr>
              <w:numPr>
                <w:ilvl w:val="0"/>
                <w:numId w:val="4"/>
              </w:num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4"/>
                <w:szCs w:val="24"/>
              </w:rPr>
              <w:t xml:space="preserve">Педагогическая </w:t>
            </w:r>
            <w:r w:rsidRPr="00122CE9">
              <w:rPr>
                <w:bCs/>
                <w:iCs/>
                <w:sz w:val="24"/>
                <w:szCs w:val="24"/>
              </w:rPr>
              <w:t>трибуна как пл</w:t>
            </w:r>
            <w:r>
              <w:rPr>
                <w:bCs/>
                <w:iCs/>
                <w:sz w:val="24"/>
                <w:szCs w:val="24"/>
              </w:rPr>
              <w:t xml:space="preserve">ощадка для самореализации в педагогическом </w:t>
            </w:r>
            <w:r w:rsidRPr="00122CE9">
              <w:rPr>
                <w:bCs/>
                <w:iCs/>
                <w:sz w:val="24"/>
                <w:szCs w:val="24"/>
              </w:rPr>
              <w:t>сообществе округа</w:t>
            </w:r>
          </w:p>
        </w:tc>
      </w:tr>
      <w:tr w:rsidR="00F45247" w:rsidRPr="00CC5464" w:rsidTr="0023129C">
        <w:trPr>
          <w:gridAfter w:val="1"/>
          <w:wAfter w:w="720" w:type="dxa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247" w:rsidRPr="00122CE9" w:rsidRDefault="00F45247" w:rsidP="0023129C">
            <w:pPr>
              <w:ind w:firstLine="95"/>
              <w:jc w:val="both"/>
              <w:rPr>
                <w:sz w:val="24"/>
                <w:szCs w:val="24"/>
              </w:rPr>
            </w:pPr>
            <w:r w:rsidRPr="00122CE9">
              <w:rPr>
                <w:sz w:val="24"/>
                <w:szCs w:val="24"/>
              </w:rPr>
              <w:lastRenderedPageBreak/>
              <w:t>Практическая значимость пр</w:t>
            </w:r>
            <w:r>
              <w:rPr>
                <w:sz w:val="24"/>
                <w:szCs w:val="24"/>
              </w:rPr>
              <w:t>едставляемого проекта</w:t>
            </w:r>
            <w:r w:rsidRPr="00122C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7" w:rsidRDefault="00F45247" w:rsidP="0023129C">
            <w:pPr>
              <w:spacing w:after="200" w:line="276" w:lineRule="auto"/>
              <w:rPr>
                <w:rFonts w:eastAsia="Calibri"/>
                <w:sz w:val="24"/>
                <w:szCs w:val="24"/>
                <w:shd w:val="clear" w:color="auto" w:fill="FAFDFE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AFDFE"/>
                <w:lang w:eastAsia="en-US"/>
              </w:rPr>
              <w:t>М</w:t>
            </w:r>
            <w:r w:rsidRPr="00CB6314">
              <w:rPr>
                <w:rFonts w:eastAsia="Calibri"/>
                <w:sz w:val="24"/>
                <w:szCs w:val="24"/>
                <w:shd w:val="clear" w:color="auto" w:fill="FAFDFE"/>
                <w:lang w:eastAsia="en-US"/>
              </w:rPr>
              <w:t>ы рассматриваем профессиональный стандарт в качестве инструмента реализации стратегии о</w:t>
            </w:r>
            <w:r>
              <w:rPr>
                <w:rFonts w:eastAsia="Calibri"/>
                <w:sz w:val="24"/>
                <w:szCs w:val="24"/>
                <w:shd w:val="clear" w:color="auto" w:fill="FAFDFE"/>
                <w:lang w:eastAsia="en-US"/>
              </w:rPr>
              <w:t>бразования в меняющемся мире, и</w:t>
            </w:r>
            <w:r w:rsidRPr="00CB6314">
              <w:rPr>
                <w:rFonts w:eastAsia="Calibri"/>
                <w:sz w:val="24"/>
                <w:szCs w:val="24"/>
                <w:shd w:val="clear" w:color="auto" w:fill="FAFDFE"/>
                <w:lang w:eastAsia="en-US"/>
              </w:rPr>
              <w:t xml:space="preserve"> он неизбежно становится тем ориентиром, который влечет за собой необходимость качественных изменений в подготовке учителя</w:t>
            </w:r>
            <w:r>
              <w:rPr>
                <w:rFonts w:eastAsia="Calibri"/>
                <w:sz w:val="24"/>
                <w:szCs w:val="24"/>
                <w:shd w:val="clear" w:color="auto" w:fill="FAFDFE"/>
                <w:lang w:eastAsia="en-US"/>
              </w:rPr>
              <w:t xml:space="preserve"> на базе ИИ округа:</w:t>
            </w:r>
          </w:p>
          <w:p w:rsidR="00F45247" w:rsidRPr="00122CE9" w:rsidRDefault="00F45247" w:rsidP="0023129C">
            <w:pPr>
              <w:numPr>
                <w:ilvl w:val="0"/>
                <w:numId w:val="6"/>
              </w:numPr>
              <w:spacing w:after="200" w:line="276" w:lineRule="auto"/>
              <w:ind w:left="17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2CE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Выход на новый уровень орг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анизационной культуры  ОУ округа</w:t>
            </w:r>
            <w:r w:rsidRPr="00122C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22CE9">
              <w:rPr>
                <w:rFonts w:eastAsia="Calibri"/>
                <w:b/>
                <w:sz w:val="24"/>
                <w:szCs w:val="24"/>
                <w:lang w:eastAsia="en-US"/>
              </w:rPr>
              <w:t xml:space="preserve">через </w:t>
            </w:r>
            <w:r w:rsidRPr="00122CE9">
              <w:rPr>
                <w:rFonts w:eastAsia="Calibri"/>
                <w:b/>
                <w:sz w:val="22"/>
                <w:szCs w:val="22"/>
                <w:lang w:eastAsia="en-US"/>
              </w:rPr>
              <w:t>развитие новой педагогической культуры каждого педагога</w:t>
            </w:r>
            <w:r w:rsidRPr="00122CE9">
              <w:rPr>
                <w:rFonts w:eastAsia="Calibri"/>
                <w:sz w:val="22"/>
                <w:szCs w:val="22"/>
                <w:lang w:eastAsia="en-US"/>
              </w:rPr>
              <w:t xml:space="preserve"> посредством:</w:t>
            </w:r>
          </w:p>
          <w:p w:rsidR="00F45247" w:rsidRPr="00122CE9" w:rsidRDefault="00F45247" w:rsidP="0023129C">
            <w:pPr>
              <w:numPr>
                <w:ilvl w:val="0"/>
                <w:numId w:val="6"/>
              </w:numPr>
              <w:spacing w:after="200" w:line="276" w:lineRule="auto"/>
              <w:ind w:left="317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2CE9">
              <w:rPr>
                <w:rFonts w:eastAsia="Calibri"/>
                <w:sz w:val="24"/>
                <w:szCs w:val="24"/>
                <w:lang w:eastAsia="en-US"/>
              </w:rPr>
              <w:t>Совершенствования методической работы, направленн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 на развитие трудовых функций педагогов</w:t>
            </w:r>
            <w:r w:rsidRPr="00122CE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45247" w:rsidRPr="00122CE9" w:rsidRDefault="00F45247" w:rsidP="0023129C">
            <w:pPr>
              <w:numPr>
                <w:ilvl w:val="0"/>
                <w:numId w:val="6"/>
              </w:numPr>
              <w:spacing w:after="200" w:line="276" w:lineRule="auto"/>
              <w:ind w:left="317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2CE9">
              <w:rPr>
                <w:rFonts w:eastAsia="Calibri"/>
                <w:sz w:val="24"/>
                <w:szCs w:val="24"/>
                <w:lang w:eastAsia="en-US"/>
              </w:rPr>
              <w:t>Развития системы самообразования педагогов через использование Интернет</w:t>
            </w:r>
            <w:r>
              <w:rPr>
                <w:rFonts w:eastAsia="Calibri"/>
                <w:sz w:val="24"/>
                <w:szCs w:val="24"/>
                <w:lang w:eastAsia="en-US"/>
              </w:rPr>
              <w:t>- ресурсов, сетевого взаимодействия</w:t>
            </w:r>
            <w:r w:rsidRPr="00122CE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45247" w:rsidRPr="00122CE9" w:rsidRDefault="00F45247" w:rsidP="0023129C">
            <w:pPr>
              <w:numPr>
                <w:ilvl w:val="0"/>
                <w:numId w:val="6"/>
              </w:numPr>
              <w:spacing w:after="200" w:line="276" w:lineRule="auto"/>
              <w:ind w:left="317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2CE9">
              <w:rPr>
                <w:rFonts w:eastAsia="Calibri"/>
                <w:sz w:val="24"/>
                <w:szCs w:val="24"/>
                <w:lang w:eastAsia="en-US"/>
              </w:rPr>
              <w:t>Обеспечения открытости р</w:t>
            </w:r>
            <w:r>
              <w:rPr>
                <w:rFonts w:eastAsia="Calibri"/>
                <w:sz w:val="24"/>
                <w:szCs w:val="24"/>
                <w:lang w:eastAsia="en-US"/>
              </w:rPr>
              <w:t>езультатов через сайты ресурсного центра и  ИИ ОУ округа, общественные слушания, педагогические трибуны, коммуникативные площадки и др</w:t>
            </w:r>
            <w:r w:rsidRPr="00122CE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45247" w:rsidRPr="00122CE9" w:rsidRDefault="00F45247" w:rsidP="0023129C">
            <w:pPr>
              <w:contextualSpacing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22CE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Создание </w:t>
            </w:r>
            <w:proofErr w:type="gramStart"/>
            <w:r w:rsidRPr="00122CE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системы всесторонней объективной оценки эффективности работы педагогов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ИИ округа</w:t>
            </w:r>
            <w:proofErr w:type="gramEnd"/>
            <w:r w:rsidRPr="00122CE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через:</w:t>
            </w:r>
          </w:p>
          <w:p w:rsidR="00F45247" w:rsidRPr="00122CE9" w:rsidRDefault="00F45247" w:rsidP="0023129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2CE9">
              <w:rPr>
                <w:rFonts w:eastAsia="Calibri"/>
                <w:sz w:val="22"/>
                <w:szCs w:val="22"/>
                <w:lang w:eastAsia="en-US"/>
              </w:rPr>
              <w:t>Аттестацию педагогических работников  на первую  и высшую категории как внешнюю процедуру оценки качества профессиональной деятельности;</w:t>
            </w:r>
          </w:p>
          <w:p w:rsidR="00F45247" w:rsidRPr="00122CE9" w:rsidRDefault="00F45247" w:rsidP="0023129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2CE9">
              <w:rPr>
                <w:rFonts w:eastAsia="Calibri"/>
                <w:sz w:val="22"/>
                <w:szCs w:val="22"/>
                <w:lang w:eastAsia="en-US"/>
              </w:rPr>
              <w:t>Создание аналитической базы по всем качественным и количественным аспектам (профессиональная подготовка, готовность к инновациям и т.п.) педагогов;</w:t>
            </w:r>
          </w:p>
          <w:p w:rsidR="00F45247" w:rsidRPr="00122CE9" w:rsidRDefault="00F45247" w:rsidP="0023129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2CE9">
              <w:rPr>
                <w:rFonts w:eastAsia="Calibri"/>
                <w:sz w:val="22"/>
                <w:szCs w:val="22"/>
                <w:lang w:eastAsia="en-US"/>
              </w:rPr>
              <w:t xml:space="preserve">Презентацию лучших портфолио учителей как метода самооценки.                     </w:t>
            </w:r>
          </w:p>
          <w:p w:rsidR="00F45247" w:rsidRPr="00122CE9" w:rsidRDefault="00F45247" w:rsidP="0023129C">
            <w:pPr>
              <w:contextualSpacing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22CE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Повышение уровня квалификации педагогических кадров </w:t>
            </w:r>
            <w:proofErr w:type="gramStart"/>
            <w:r w:rsidRPr="00122CE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через</w:t>
            </w:r>
            <w:proofErr w:type="gramEnd"/>
            <w:r w:rsidRPr="00122CE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:</w:t>
            </w:r>
          </w:p>
          <w:p w:rsidR="00F45247" w:rsidRPr="00122CE9" w:rsidRDefault="00F45247" w:rsidP="0023129C">
            <w:pPr>
              <w:numPr>
                <w:ilvl w:val="0"/>
                <w:numId w:val="8"/>
              </w:numPr>
              <w:spacing w:after="200" w:line="276" w:lineRule="auto"/>
              <w:ind w:left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2CE9">
              <w:rPr>
                <w:rFonts w:eastAsia="Calibri"/>
                <w:sz w:val="22"/>
                <w:szCs w:val="22"/>
                <w:lang w:eastAsia="en-US"/>
              </w:rPr>
              <w:t xml:space="preserve">Организацию непрерывного </w:t>
            </w:r>
            <w:proofErr w:type="gramStart"/>
            <w:r w:rsidRPr="00122CE9">
              <w:rPr>
                <w:rFonts w:eastAsia="Calibri"/>
                <w:sz w:val="22"/>
                <w:szCs w:val="22"/>
                <w:lang w:eastAsia="en-US"/>
              </w:rPr>
              <w:t>обучения по</w:t>
            </w:r>
            <w:proofErr w:type="gramEnd"/>
            <w:r w:rsidRPr="00122CE9">
              <w:rPr>
                <w:rFonts w:eastAsia="Calibri"/>
                <w:sz w:val="22"/>
                <w:szCs w:val="22"/>
                <w:lang w:eastAsia="en-US"/>
              </w:rPr>
              <w:t xml:space="preserve"> приоритетным направлениям современного образования;</w:t>
            </w:r>
          </w:p>
          <w:p w:rsidR="00F45247" w:rsidRPr="00122CE9" w:rsidRDefault="00F45247" w:rsidP="0023129C">
            <w:pPr>
              <w:numPr>
                <w:ilvl w:val="0"/>
                <w:numId w:val="8"/>
              </w:numPr>
              <w:spacing w:after="200" w:line="276" w:lineRule="auto"/>
              <w:ind w:left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2CE9">
              <w:rPr>
                <w:rFonts w:eastAsia="Calibri"/>
                <w:sz w:val="22"/>
                <w:szCs w:val="22"/>
                <w:lang w:eastAsia="en-US"/>
              </w:rPr>
              <w:t>Участие в сетевом взаимодействии ОУ по вопросам повышения квалификации;</w:t>
            </w:r>
          </w:p>
          <w:p w:rsidR="00F45247" w:rsidRPr="00122CE9" w:rsidRDefault="00F45247" w:rsidP="0023129C">
            <w:pPr>
              <w:numPr>
                <w:ilvl w:val="0"/>
                <w:numId w:val="8"/>
              </w:numPr>
              <w:spacing w:after="200" w:line="276" w:lineRule="auto"/>
              <w:ind w:left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2CE9">
              <w:rPr>
                <w:rFonts w:eastAsia="Calibri"/>
                <w:sz w:val="22"/>
                <w:szCs w:val="22"/>
                <w:lang w:eastAsia="en-US"/>
              </w:rPr>
              <w:t xml:space="preserve"> Разработку индивидуальных программ развития педагогов;  </w:t>
            </w:r>
          </w:p>
          <w:p w:rsidR="00F45247" w:rsidRPr="00122CE9" w:rsidRDefault="00F45247" w:rsidP="0023129C">
            <w:pPr>
              <w:numPr>
                <w:ilvl w:val="0"/>
                <w:numId w:val="8"/>
              </w:numPr>
              <w:spacing w:after="200" w:line="276" w:lineRule="auto"/>
              <w:ind w:left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2CE9">
              <w:rPr>
                <w:rFonts w:eastAsia="Calibri"/>
                <w:sz w:val="22"/>
                <w:szCs w:val="22"/>
                <w:lang w:eastAsia="en-US"/>
              </w:rPr>
              <w:t xml:space="preserve">Формирование кадрового резерва;   </w:t>
            </w:r>
          </w:p>
          <w:p w:rsidR="00F45247" w:rsidRPr="00122CE9" w:rsidRDefault="00F45247" w:rsidP="0023129C">
            <w:pPr>
              <w:numPr>
                <w:ilvl w:val="0"/>
                <w:numId w:val="8"/>
              </w:numPr>
              <w:spacing w:after="200" w:line="276" w:lineRule="auto"/>
              <w:ind w:left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2CE9">
              <w:rPr>
                <w:rFonts w:eastAsia="Calibri"/>
                <w:sz w:val="22"/>
                <w:szCs w:val="22"/>
                <w:lang w:eastAsia="en-US"/>
              </w:rPr>
              <w:t>Организацию стажировок педагогов;</w:t>
            </w:r>
          </w:p>
          <w:p w:rsidR="00F45247" w:rsidRPr="00122CE9" w:rsidRDefault="00F45247" w:rsidP="0023129C">
            <w:pPr>
              <w:numPr>
                <w:ilvl w:val="0"/>
                <w:numId w:val="8"/>
              </w:numPr>
              <w:spacing w:after="200" w:line="276" w:lineRule="auto"/>
              <w:ind w:left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2CE9">
              <w:rPr>
                <w:rFonts w:eastAsia="Calibri"/>
                <w:sz w:val="22"/>
                <w:szCs w:val="22"/>
                <w:lang w:eastAsia="en-US"/>
              </w:rPr>
              <w:t xml:space="preserve">Проектирование стажерских практик лучших педагогов; </w:t>
            </w:r>
          </w:p>
          <w:p w:rsidR="00F45247" w:rsidRPr="00122CE9" w:rsidRDefault="00F45247" w:rsidP="0023129C">
            <w:pPr>
              <w:numPr>
                <w:ilvl w:val="0"/>
                <w:numId w:val="8"/>
              </w:numPr>
              <w:spacing w:after="200" w:line="276" w:lineRule="auto"/>
              <w:ind w:left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2CE9">
              <w:rPr>
                <w:rFonts w:eastAsia="Calibri"/>
                <w:sz w:val="22"/>
                <w:szCs w:val="22"/>
                <w:lang w:eastAsia="en-US"/>
              </w:rPr>
              <w:t xml:space="preserve">Использование технологий дистанционного  и сетевого образования;   </w:t>
            </w:r>
          </w:p>
          <w:p w:rsidR="00F45247" w:rsidRPr="00122CE9" w:rsidRDefault="00F45247" w:rsidP="0023129C">
            <w:pPr>
              <w:numPr>
                <w:ilvl w:val="0"/>
                <w:numId w:val="8"/>
              </w:numPr>
              <w:spacing w:after="200" w:line="276" w:lineRule="auto"/>
              <w:ind w:left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2CE9">
              <w:rPr>
                <w:rFonts w:eastAsia="Calibri"/>
                <w:sz w:val="22"/>
                <w:szCs w:val="22"/>
                <w:lang w:eastAsia="en-US"/>
              </w:rPr>
              <w:t>Мастер-классы лучших педагогов на сайте ОУ и личных сайтах.</w:t>
            </w:r>
          </w:p>
          <w:p w:rsidR="00F45247" w:rsidRPr="00122CE9" w:rsidRDefault="00F45247" w:rsidP="0023129C">
            <w:pPr>
              <w:contextualSpacing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22CE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Действенная, эффективная система мотивации труда педагогических работников </w:t>
            </w:r>
            <w:proofErr w:type="gramStart"/>
            <w:r w:rsidRPr="00122CE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через</w:t>
            </w:r>
            <w:proofErr w:type="gramEnd"/>
            <w:r w:rsidRPr="00122CE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:</w:t>
            </w:r>
          </w:p>
          <w:p w:rsidR="00F45247" w:rsidRPr="00122CE9" w:rsidRDefault="00F45247" w:rsidP="0023129C">
            <w:pPr>
              <w:numPr>
                <w:ilvl w:val="0"/>
                <w:numId w:val="9"/>
              </w:numPr>
              <w:spacing w:after="200" w:line="276" w:lineRule="auto"/>
              <w:ind w:left="17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2CE9">
              <w:rPr>
                <w:rFonts w:eastAsia="Calibri"/>
                <w:sz w:val="24"/>
                <w:szCs w:val="24"/>
                <w:lang w:eastAsia="en-US"/>
              </w:rPr>
              <w:t>Проведение исследований удовлетворенности работой в ОУ;</w:t>
            </w:r>
          </w:p>
          <w:p w:rsidR="00F45247" w:rsidRPr="00122CE9" w:rsidRDefault="00F45247" w:rsidP="0023129C">
            <w:pPr>
              <w:numPr>
                <w:ilvl w:val="0"/>
                <w:numId w:val="9"/>
              </w:numPr>
              <w:spacing w:after="200" w:line="276" w:lineRule="auto"/>
              <w:ind w:left="17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2CE9">
              <w:rPr>
                <w:rFonts w:eastAsia="Calibri"/>
                <w:sz w:val="24"/>
                <w:szCs w:val="24"/>
                <w:lang w:eastAsia="en-US"/>
              </w:rPr>
              <w:t xml:space="preserve"> Разработку методик материального и нематериального стимулирования работников;</w:t>
            </w:r>
          </w:p>
          <w:p w:rsidR="00F45247" w:rsidRPr="00122CE9" w:rsidRDefault="00F45247" w:rsidP="0023129C">
            <w:pPr>
              <w:numPr>
                <w:ilvl w:val="0"/>
                <w:numId w:val="9"/>
              </w:numPr>
              <w:spacing w:after="200" w:line="276" w:lineRule="auto"/>
              <w:ind w:left="17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2CE9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механизма оплаты труда для стимулирования  </w:t>
            </w:r>
            <w:r w:rsidRPr="00122CE9">
              <w:rPr>
                <w:rFonts w:eastAsia="Calibri"/>
                <w:sz w:val="24"/>
                <w:szCs w:val="24"/>
                <w:lang w:eastAsia="en-US"/>
              </w:rPr>
              <w:lastRenderedPageBreak/>
              <w:t>труда лучших учителей вне зависимости от стажа их работы;</w:t>
            </w:r>
          </w:p>
          <w:p w:rsidR="00F45247" w:rsidRPr="00122CE9" w:rsidRDefault="00F45247" w:rsidP="0023129C">
            <w:pPr>
              <w:numPr>
                <w:ilvl w:val="0"/>
                <w:numId w:val="9"/>
              </w:numPr>
              <w:spacing w:after="200" w:line="276" w:lineRule="auto"/>
              <w:ind w:left="17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2CE9">
              <w:rPr>
                <w:rFonts w:eastAsia="Calibri"/>
                <w:sz w:val="24"/>
                <w:szCs w:val="24"/>
                <w:lang w:eastAsia="en-US"/>
              </w:rPr>
              <w:t>Участие в выставках и конкурсах педагогов (лучших учителей РФ и Алтайского края, "Учитель года", "Воспитать человека", "Сердце отдаю детям" и др.)</w:t>
            </w:r>
          </w:p>
          <w:p w:rsidR="00F45247" w:rsidRPr="00122CE9" w:rsidRDefault="00F45247" w:rsidP="0023129C">
            <w:pPr>
              <w:contextualSpacing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22CE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Повышение престижа профессии учителя </w:t>
            </w:r>
            <w:proofErr w:type="gramStart"/>
            <w:r w:rsidRPr="00122CE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через</w:t>
            </w:r>
            <w:proofErr w:type="gramEnd"/>
            <w:r w:rsidRPr="00122CE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:</w:t>
            </w:r>
          </w:p>
          <w:p w:rsidR="00F45247" w:rsidRPr="00122CE9" w:rsidRDefault="00F45247" w:rsidP="0023129C">
            <w:pPr>
              <w:numPr>
                <w:ilvl w:val="0"/>
                <w:numId w:val="10"/>
              </w:numPr>
              <w:spacing w:after="200" w:line="276" w:lineRule="auto"/>
              <w:ind w:left="17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2CE9">
              <w:rPr>
                <w:rFonts w:eastAsia="Calibri"/>
                <w:sz w:val="24"/>
                <w:szCs w:val="24"/>
                <w:lang w:eastAsia="en-US"/>
              </w:rPr>
              <w:t>Публикации о лучших учителях в СМИ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округа</w:t>
            </w:r>
            <w:r w:rsidRPr="00122CE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45247" w:rsidRPr="00122CE9" w:rsidRDefault="00F45247" w:rsidP="0023129C">
            <w:pPr>
              <w:numPr>
                <w:ilvl w:val="0"/>
                <w:numId w:val="10"/>
              </w:numPr>
              <w:spacing w:after="200" w:line="276" w:lineRule="auto"/>
              <w:ind w:left="17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2CE9">
              <w:rPr>
                <w:rFonts w:eastAsia="Calibri"/>
                <w:sz w:val="24"/>
                <w:szCs w:val="24"/>
                <w:lang w:eastAsia="en-US"/>
              </w:rPr>
              <w:t>Дни открытых дверей для родителей и общественности социума;</w:t>
            </w:r>
          </w:p>
          <w:p w:rsidR="00F45247" w:rsidRPr="00CC5464" w:rsidRDefault="00F45247" w:rsidP="0023129C">
            <w:pPr>
              <w:spacing w:after="200" w:line="276" w:lineRule="auto"/>
              <w:rPr>
                <w:sz w:val="28"/>
                <w:szCs w:val="28"/>
              </w:rPr>
            </w:pPr>
            <w:r w:rsidRPr="00122CE9">
              <w:rPr>
                <w:rFonts w:eastAsia="Calibri"/>
                <w:sz w:val="24"/>
                <w:szCs w:val="24"/>
                <w:lang w:eastAsia="en-US"/>
              </w:rPr>
              <w:t>Обновление информации о достижения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 лучших педагогов на </w:t>
            </w:r>
            <w:r w:rsidRPr="00122CE9">
              <w:rPr>
                <w:rFonts w:eastAsia="Calibri"/>
                <w:sz w:val="24"/>
                <w:szCs w:val="24"/>
                <w:lang w:eastAsia="en-US"/>
              </w:rPr>
              <w:t xml:space="preserve"> сайте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ресурсного центра и </w:t>
            </w:r>
            <w:r w:rsidRPr="00122CE9">
              <w:rPr>
                <w:rFonts w:eastAsia="Calibri"/>
                <w:sz w:val="24"/>
                <w:szCs w:val="24"/>
                <w:lang w:eastAsia="en-US"/>
              </w:rPr>
              <w:t>ОУ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округа</w:t>
            </w:r>
            <w:r w:rsidRPr="00122CE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45247" w:rsidRPr="00CC5464" w:rsidTr="0023129C">
        <w:trPr>
          <w:gridAfter w:val="1"/>
          <w:wAfter w:w="720" w:type="dxa"/>
          <w:trHeight w:val="1784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7" w:rsidRPr="00122CE9" w:rsidRDefault="00F45247" w:rsidP="0023129C">
            <w:pPr>
              <w:ind w:firstLine="95"/>
              <w:jc w:val="both"/>
              <w:rPr>
                <w:sz w:val="24"/>
                <w:szCs w:val="24"/>
              </w:rPr>
            </w:pPr>
            <w:r w:rsidRPr="00122CE9">
              <w:rPr>
                <w:sz w:val="24"/>
                <w:szCs w:val="24"/>
              </w:rPr>
              <w:lastRenderedPageBreak/>
              <w:t>Результаты внедрения/освоения  инновации и перспективы продолжения работы в данном направлении (характер  и результативность произошедших изменений в ц</w:t>
            </w:r>
            <w:r w:rsidRPr="00122CE9">
              <w:rPr>
                <w:sz w:val="24"/>
                <w:szCs w:val="24"/>
              </w:rPr>
              <w:t>е</w:t>
            </w:r>
            <w:r w:rsidRPr="00122CE9">
              <w:rPr>
                <w:sz w:val="24"/>
                <w:szCs w:val="24"/>
              </w:rPr>
              <w:t>лом)</w:t>
            </w:r>
          </w:p>
        </w:tc>
        <w:tc>
          <w:tcPr>
            <w:tcW w:w="730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7" w:rsidRPr="008F215E" w:rsidRDefault="00F45247" w:rsidP="0023129C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</w:t>
            </w:r>
            <w:r w:rsidRPr="008F215E">
              <w:rPr>
                <w:sz w:val="24"/>
                <w:szCs w:val="24"/>
                <w:lang w:eastAsia="en-US"/>
              </w:rPr>
              <w:t xml:space="preserve">высокопрофессионального учителя </w:t>
            </w:r>
          </w:p>
          <w:p w:rsidR="00F45247" w:rsidRPr="008F215E" w:rsidRDefault="00F45247" w:rsidP="0023129C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Внедрение профессионального стандарта педагога</w:t>
            </w:r>
          </w:p>
          <w:p w:rsidR="00F45247" w:rsidRDefault="00F45247" w:rsidP="0023129C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 инновационной организационно-функциональной  модели ГОУ образованием  округа</w:t>
            </w:r>
          </w:p>
          <w:p w:rsidR="00F45247" w:rsidRDefault="00F45247" w:rsidP="0023129C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Деятельность </w:t>
            </w:r>
            <w:r w:rsidRPr="00E31F58">
              <w:rPr>
                <w:sz w:val="24"/>
                <w:szCs w:val="24"/>
                <w:lang w:eastAsia="en-US"/>
              </w:rPr>
              <w:t>Совет</w:t>
            </w:r>
            <w:r>
              <w:rPr>
                <w:sz w:val="24"/>
                <w:szCs w:val="24"/>
                <w:lang w:eastAsia="en-US"/>
              </w:rPr>
              <w:t xml:space="preserve">а образовательного округа как </w:t>
            </w:r>
            <w:proofErr w:type="spellStart"/>
            <w:r>
              <w:rPr>
                <w:sz w:val="24"/>
                <w:szCs w:val="24"/>
                <w:lang w:eastAsia="en-US"/>
              </w:rPr>
              <w:t>ииновационной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модели управления профессиональным </w:t>
            </w:r>
            <w:r w:rsidRPr="00E31F58">
              <w:rPr>
                <w:sz w:val="24"/>
                <w:szCs w:val="24"/>
                <w:lang w:eastAsia="en-US"/>
              </w:rPr>
              <w:t>развитием</w:t>
            </w:r>
          </w:p>
          <w:p w:rsidR="00F45247" w:rsidRPr="008F215E" w:rsidRDefault="00F45247" w:rsidP="0023129C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роли К</w:t>
            </w:r>
            <w:r w:rsidRPr="00E31F58">
              <w:rPr>
                <w:sz w:val="24"/>
                <w:szCs w:val="24"/>
                <w:lang w:eastAsia="en-US"/>
              </w:rPr>
              <w:t>оорд</w:t>
            </w:r>
            <w:r>
              <w:rPr>
                <w:sz w:val="24"/>
                <w:szCs w:val="24"/>
                <w:lang w:eastAsia="en-US"/>
              </w:rPr>
              <w:t xml:space="preserve">инационно-методического совета округа в создании образовательного </w:t>
            </w:r>
            <w:r w:rsidRPr="00E31F58">
              <w:rPr>
                <w:sz w:val="24"/>
                <w:szCs w:val="24"/>
                <w:lang w:eastAsia="en-US"/>
              </w:rPr>
              <w:t>пространства по оказанию реальной адресной помощи педагогам и руко</w:t>
            </w:r>
            <w:r>
              <w:rPr>
                <w:sz w:val="24"/>
                <w:szCs w:val="24"/>
                <w:lang w:eastAsia="en-US"/>
              </w:rPr>
              <w:t xml:space="preserve">водителям ОУ в развитии их профессионального </w:t>
            </w:r>
            <w:r w:rsidRPr="00E31F58">
              <w:rPr>
                <w:sz w:val="24"/>
                <w:szCs w:val="24"/>
                <w:lang w:eastAsia="en-US"/>
              </w:rPr>
              <w:t>мастерства</w:t>
            </w:r>
          </w:p>
          <w:p w:rsidR="00F45247" w:rsidRPr="008F215E" w:rsidRDefault="00F45247" w:rsidP="0023129C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F215E">
              <w:rPr>
                <w:sz w:val="24"/>
                <w:szCs w:val="24"/>
                <w:lang w:eastAsia="en-US"/>
              </w:rPr>
              <w:t>Улучшение в</w:t>
            </w:r>
            <w:r>
              <w:rPr>
                <w:sz w:val="24"/>
                <w:szCs w:val="24"/>
                <w:lang w:eastAsia="en-US"/>
              </w:rPr>
              <w:t>заимодействия между инновационными инфраструктурами округа</w:t>
            </w:r>
          </w:p>
          <w:p w:rsidR="00F45247" w:rsidRPr="008F215E" w:rsidRDefault="00F45247" w:rsidP="0023129C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F215E">
              <w:rPr>
                <w:sz w:val="24"/>
                <w:szCs w:val="24"/>
                <w:lang w:eastAsia="en-US"/>
              </w:rPr>
              <w:t>Овладение навыками самоанализа профессиональной деятельности учителями  как средством управления качеством образования.</w:t>
            </w:r>
          </w:p>
          <w:p w:rsidR="00F45247" w:rsidRPr="008F215E" w:rsidRDefault="00F45247" w:rsidP="0023129C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F215E">
              <w:rPr>
                <w:sz w:val="24"/>
                <w:szCs w:val="24"/>
                <w:lang w:eastAsia="en-US"/>
              </w:rPr>
              <w:t xml:space="preserve"> Использование портфолио (в </w:t>
            </w:r>
            <w:proofErr w:type="spellStart"/>
            <w:r w:rsidRPr="008F215E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F215E">
              <w:rPr>
                <w:sz w:val="24"/>
                <w:szCs w:val="24"/>
                <w:lang w:eastAsia="en-US"/>
              </w:rPr>
              <w:t>. электронного) педагога как инструмента самооценки.</w:t>
            </w:r>
          </w:p>
          <w:p w:rsidR="00F45247" w:rsidRPr="008F215E" w:rsidRDefault="00F45247" w:rsidP="0023129C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F215E">
              <w:rPr>
                <w:sz w:val="24"/>
                <w:szCs w:val="24"/>
                <w:lang w:eastAsia="en-US"/>
              </w:rPr>
              <w:t xml:space="preserve">Совершенствование системы </w:t>
            </w:r>
            <w:r>
              <w:rPr>
                <w:sz w:val="24"/>
                <w:szCs w:val="24"/>
                <w:lang w:eastAsia="en-US"/>
              </w:rPr>
              <w:t xml:space="preserve">внутреннего аудита </w:t>
            </w:r>
            <w:r w:rsidRPr="008F215E">
              <w:rPr>
                <w:sz w:val="24"/>
                <w:szCs w:val="24"/>
                <w:lang w:eastAsia="en-US"/>
              </w:rPr>
              <w:t xml:space="preserve"> в ОУ</w:t>
            </w:r>
            <w:r>
              <w:rPr>
                <w:sz w:val="24"/>
                <w:szCs w:val="24"/>
                <w:lang w:eastAsia="en-US"/>
              </w:rPr>
              <w:t xml:space="preserve"> округа</w:t>
            </w:r>
          </w:p>
          <w:p w:rsidR="00F45247" w:rsidRPr="008F215E" w:rsidRDefault="00F45247" w:rsidP="0023129C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Совершенствование </w:t>
            </w:r>
            <w:r w:rsidRPr="008F215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F215E">
              <w:rPr>
                <w:sz w:val="24"/>
                <w:szCs w:val="24"/>
                <w:lang w:eastAsia="en-US"/>
              </w:rPr>
              <w:t>систем</w:t>
            </w:r>
            <w:r>
              <w:rPr>
                <w:sz w:val="24"/>
                <w:szCs w:val="24"/>
                <w:lang w:eastAsia="en-US"/>
              </w:rPr>
              <w:t xml:space="preserve">ы мониторинга эффективности </w:t>
            </w:r>
            <w:r w:rsidRPr="008F215E">
              <w:rPr>
                <w:sz w:val="24"/>
                <w:szCs w:val="24"/>
                <w:lang w:eastAsia="en-US"/>
              </w:rPr>
              <w:t xml:space="preserve"> деятельности </w:t>
            </w:r>
            <w:r>
              <w:rPr>
                <w:sz w:val="24"/>
                <w:szCs w:val="24"/>
                <w:lang w:eastAsia="en-US"/>
              </w:rPr>
              <w:t xml:space="preserve"> инновационной инфраструктуры округа</w:t>
            </w:r>
            <w:proofErr w:type="gramEnd"/>
          </w:p>
          <w:p w:rsidR="00F45247" w:rsidRDefault="00F45247" w:rsidP="0023129C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F215E">
              <w:rPr>
                <w:sz w:val="24"/>
                <w:szCs w:val="24"/>
                <w:lang w:eastAsia="en-US"/>
              </w:rPr>
              <w:t>Развитие педагогической компетентности педагогов</w:t>
            </w:r>
            <w:r>
              <w:rPr>
                <w:sz w:val="24"/>
                <w:szCs w:val="24"/>
                <w:lang w:eastAsia="en-US"/>
              </w:rPr>
              <w:t xml:space="preserve"> в соответствии с профессиональным </w:t>
            </w:r>
            <w:r w:rsidRPr="008F215E">
              <w:rPr>
                <w:sz w:val="24"/>
                <w:szCs w:val="24"/>
                <w:lang w:eastAsia="en-US"/>
              </w:rPr>
              <w:t xml:space="preserve"> стандартом</w:t>
            </w:r>
          </w:p>
          <w:p w:rsidR="00F45247" w:rsidRPr="008F215E" w:rsidRDefault="00F45247" w:rsidP="0023129C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F215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F215E">
              <w:rPr>
                <w:sz w:val="24"/>
                <w:szCs w:val="24"/>
                <w:lang w:eastAsia="en-US"/>
              </w:rPr>
              <w:t>Включение учителей в конкурсное движение, в сетевое взаимодействие, в представление собственного опыта (на образовательных выставках, форумах, конференциях, мастер-</w:t>
            </w:r>
            <w:r w:rsidRPr="008F215E">
              <w:rPr>
                <w:sz w:val="24"/>
                <w:szCs w:val="24"/>
                <w:lang w:eastAsia="en-US"/>
              </w:rPr>
              <w:lastRenderedPageBreak/>
              <w:t>классах, публикациях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обшественных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слушаниях, педагогических трибунах, коммуникативных площадках</w:t>
            </w:r>
            <w:r w:rsidRPr="008F215E">
              <w:rPr>
                <w:sz w:val="24"/>
                <w:szCs w:val="24"/>
                <w:lang w:eastAsia="en-US"/>
              </w:rPr>
              <w:t xml:space="preserve"> и др.)</w:t>
            </w:r>
            <w:proofErr w:type="gramEnd"/>
          </w:p>
          <w:p w:rsidR="00F45247" w:rsidRPr="00CC5464" w:rsidRDefault="00F45247" w:rsidP="0023129C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F215E">
              <w:rPr>
                <w:sz w:val="24"/>
                <w:szCs w:val="24"/>
                <w:lang w:eastAsia="en-US"/>
              </w:rPr>
              <w:t>Совершенствование механизма оплаты труда для стимулир</w:t>
            </w:r>
            <w:r>
              <w:rPr>
                <w:sz w:val="24"/>
                <w:szCs w:val="24"/>
                <w:lang w:eastAsia="en-US"/>
              </w:rPr>
              <w:t xml:space="preserve">ования  труда  учителей - </w:t>
            </w:r>
            <w:proofErr w:type="spellStart"/>
            <w:r>
              <w:rPr>
                <w:sz w:val="24"/>
                <w:szCs w:val="24"/>
                <w:lang w:eastAsia="en-US"/>
              </w:rPr>
              <w:t>инноваторов</w:t>
            </w:r>
            <w:proofErr w:type="spellEnd"/>
          </w:p>
        </w:tc>
      </w:tr>
      <w:tr w:rsidR="00F45247" w:rsidRPr="00E11BE4" w:rsidTr="0023129C">
        <w:trPr>
          <w:gridAfter w:val="1"/>
          <w:wAfter w:w="720" w:type="dxa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7" w:rsidRPr="00122CE9" w:rsidRDefault="00F45247" w:rsidP="0023129C">
            <w:pPr>
              <w:ind w:left="-108" w:firstLine="95"/>
              <w:jc w:val="both"/>
              <w:rPr>
                <w:sz w:val="24"/>
                <w:szCs w:val="24"/>
              </w:rPr>
            </w:pPr>
            <w:r w:rsidRPr="00122CE9">
              <w:rPr>
                <w:sz w:val="24"/>
                <w:szCs w:val="24"/>
              </w:rPr>
              <w:lastRenderedPageBreak/>
              <w:t>Условия эффективности, риски, возможные ограничения в испол</w:t>
            </w:r>
            <w:r w:rsidRPr="00122CE9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зовании данного проекта</w:t>
            </w:r>
            <w:r w:rsidRPr="00122CE9">
              <w:rPr>
                <w:sz w:val="24"/>
                <w:szCs w:val="24"/>
              </w:rPr>
              <w:t xml:space="preserve"> в других ОУ</w:t>
            </w:r>
          </w:p>
        </w:tc>
        <w:tc>
          <w:tcPr>
            <w:tcW w:w="7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7" w:rsidRPr="00E11BE4" w:rsidRDefault="00F45247" w:rsidP="0023129C">
            <w:pPr>
              <w:spacing w:before="20" w:after="20"/>
              <w:jc w:val="both"/>
              <w:rPr>
                <w:bCs/>
                <w:i/>
                <w:iCs/>
                <w:snapToGrid w:val="0"/>
                <w:sz w:val="24"/>
                <w:szCs w:val="24"/>
              </w:rPr>
            </w:pPr>
            <w:r w:rsidRPr="009578CE">
              <w:rPr>
                <w:b/>
                <w:bCs/>
                <w:iCs/>
                <w:snapToGrid w:val="0"/>
                <w:sz w:val="24"/>
                <w:szCs w:val="24"/>
              </w:rPr>
              <w:t>Условия эффективности</w:t>
            </w:r>
            <w:r w:rsidRPr="00E11BE4">
              <w:rPr>
                <w:bCs/>
                <w:iCs/>
                <w:snapToGrid w:val="0"/>
                <w:sz w:val="24"/>
                <w:szCs w:val="24"/>
              </w:rPr>
              <w:t>:</w:t>
            </w:r>
          </w:p>
          <w:p w:rsidR="00F45247" w:rsidRPr="00E11BE4" w:rsidRDefault="00F45247" w:rsidP="0023129C">
            <w:pPr>
              <w:spacing w:before="20" w:after="20"/>
              <w:ind w:left="720"/>
              <w:jc w:val="both"/>
              <w:rPr>
                <w:bCs/>
                <w:i/>
                <w:iCs/>
                <w:snapToGrid w:val="0"/>
                <w:sz w:val="24"/>
                <w:szCs w:val="24"/>
              </w:rPr>
            </w:pPr>
            <w:r w:rsidRPr="00E11BE4">
              <w:rPr>
                <w:bCs/>
                <w:i/>
                <w:iCs/>
                <w:snapToGrid w:val="0"/>
                <w:sz w:val="24"/>
                <w:szCs w:val="24"/>
              </w:rPr>
              <w:t>Представляемый о</w:t>
            </w:r>
            <w:r>
              <w:rPr>
                <w:bCs/>
                <w:i/>
                <w:iCs/>
                <w:snapToGrid w:val="0"/>
                <w:sz w:val="24"/>
                <w:szCs w:val="24"/>
              </w:rPr>
              <w:t>пыт может использоваться в  любом образовательном округе  при наличии:</w:t>
            </w:r>
          </w:p>
          <w:p w:rsidR="00F45247" w:rsidRDefault="00F45247" w:rsidP="0023129C">
            <w:pPr>
              <w:numPr>
                <w:ilvl w:val="0"/>
                <w:numId w:val="12"/>
              </w:numPr>
              <w:spacing w:before="20" w:after="20"/>
              <w:jc w:val="both"/>
              <w:rPr>
                <w:bCs/>
                <w:i/>
                <w:iCs/>
                <w:snapToGrid w:val="0"/>
                <w:sz w:val="24"/>
                <w:szCs w:val="24"/>
              </w:rPr>
            </w:pPr>
            <w:r>
              <w:rPr>
                <w:bCs/>
                <w:i/>
                <w:iCs/>
                <w:snapToGrid w:val="0"/>
                <w:sz w:val="24"/>
                <w:szCs w:val="24"/>
              </w:rPr>
              <w:t>Т</w:t>
            </w:r>
            <w:r w:rsidRPr="00E11BE4">
              <w:rPr>
                <w:bCs/>
                <w:i/>
                <w:iCs/>
                <w:snapToGrid w:val="0"/>
                <w:sz w:val="24"/>
                <w:szCs w:val="24"/>
              </w:rPr>
              <w:t>ворческих педа</w:t>
            </w:r>
            <w:r w:rsidRPr="00614EBC">
              <w:rPr>
                <w:bCs/>
                <w:i/>
                <w:iCs/>
                <w:snapToGrid w:val="0"/>
                <w:sz w:val="24"/>
                <w:szCs w:val="24"/>
              </w:rPr>
              <w:t xml:space="preserve">гогов, готовых </w:t>
            </w:r>
            <w:r>
              <w:rPr>
                <w:bCs/>
                <w:i/>
                <w:iCs/>
                <w:snapToGrid w:val="0"/>
                <w:sz w:val="24"/>
                <w:szCs w:val="24"/>
              </w:rPr>
              <w:t xml:space="preserve">непрерывно </w:t>
            </w:r>
            <w:r w:rsidRPr="00614EBC">
              <w:rPr>
                <w:bCs/>
                <w:i/>
                <w:iCs/>
                <w:snapToGrid w:val="0"/>
                <w:sz w:val="24"/>
                <w:szCs w:val="24"/>
              </w:rPr>
              <w:t xml:space="preserve"> повышать квалификацию</w:t>
            </w:r>
          </w:p>
          <w:p w:rsidR="00F45247" w:rsidRDefault="00F45247" w:rsidP="0023129C">
            <w:pPr>
              <w:numPr>
                <w:ilvl w:val="0"/>
                <w:numId w:val="12"/>
              </w:numPr>
              <w:spacing w:before="20" w:after="20"/>
              <w:jc w:val="both"/>
              <w:rPr>
                <w:bCs/>
                <w:i/>
                <w:iCs/>
                <w:snapToGrid w:val="0"/>
                <w:sz w:val="24"/>
                <w:szCs w:val="24"/>
              </w:rPr>
            </w:pPr>
            <w:r>
              <w:rPr>
                <w:bCs/>
                <w:i/>
                <w:iCs/>
                <w:snapToGrid w:val="0"/>
                <w:sz w:val="24"/>
                <w:szCs w:val="24"/>
              </w:rPr>
              <w:t>Т</w:t>
            </w:r>
            <w:r w:rsidRPr="00E11BE4">
              <w:rPr>
                <w:bCs/>
                <w:i/>
                <w:iCs/>
                <w:snapToGrid w:val="0"/>
                <w:sz w:val="24"/>
                <w:szCs w:val="24"/>
              </w:rPr>
              <w:t xml:space="preserve">ворческих </w:t>
            </w:r>
            <w:r>
              <w:rPr>
                <w:bCs/>
                <w:i/>
                <w:iCs/>
                <w:snapToGrid w:val="0"/>
                <w:sz w:val="24"/>
                <w:szCs w:val="24"/>
              </w:rPr>
              <w:t xml:space="preserve">квалифицированных управленцев и </w:t>
            </w:r>
            <w:r w:rsidRPr="00E11BE4">
              <w:rPr>
                <w:bCs/>
                <w:i/>
                <w:iCs/>
                <w:snapToGrid w:val="0"/>
                <w:sz w:val="24"/>
                <w:szCs w:val="24"/>
              </w:rPr>
              <w:t>педа</w:t>
            </w:r>
            <w:r w:rsidRPr="00614EBC">
              <w:rPr>
                <w:bCs/>
                <w:i/>
                <w:iCs/>
                <w:snapToGrid w:val="0"/>
                <w:sz w:val="24"/>
                <w:szCs w:val="24"/>
              </w:rPr>
              <w:t xml:space="preserve">гогов, готовых </w:t>
            </w:r>
            <w:r>
              <w:rPr>
                <w:bCs/>
                <w:i/>
                <w:iCs/>
                <w:snapToGrid w:val="0"/>
                <w:sz w:val="24"/>
                <w:szCs w:val="24"/>
              </w:rPr>
              <w:t>тиражировать передовой опыт</w:t>
            </w:r>
          </w:p>
          <w:p w:rsidR="00F45247" w:rsidRPr="00614EBC" w:rsidRDefault="00F45247" w:rsidP="0023129C">
            <w:pPr>
              <w:numPr>
                <w:ilvl w:val="0"/>
                <w:numId w:val="12"/>
              </w:numPr>
              <w:spacing w:before="20" w:after="20"/>
              <w:jc w:val="both"/>
              <w:rPr>
                <w:bCs/>
                <w:i/>
                <w:iCs/>
                <w:snapToGrid w:val="0"/>
                <w:sz w:val="24"/>
                <w:szCs w:val="24"/>
              </w:rPr>
            </w:pPr>
            <w:r>
              <w:rPr>
                <w:bCs/>
                <w:i/>
                <w:iCs/>
                <w:snapToGrid w:val="0"/>
                <w:sz w:val="24"/>
                <w:szCs w:val="24"/>
              </w:rPr>
              <w:t>Педагогического  и социального оптимизма команд ОУ</w:t>
            </w:r>
          </w:p>
          <w:p w:rsidR="00F45247" w:rsidRPr="00614EBC" w:rsidRDefault="00F45247" w:rsidP="0023129C">
            <w:pPr>
              <w:numPr>
                <w:ilvl w:val="0"/>
                <w:numId w:val="12"/>
              </w:numPr>
              <w:spacing w:before="20" w:after="20"/>
              <w:jc w:val="both"/>
              <w:rPr>
                <w:bCs/>
                <w:i/>
                <w:iCs/>
                <w:snapToGrid w:val="0"/>
                <w:sz w:val="24"/>
                <w:szCs w:val="24"/>
              </w:rPr>
            </w:pPr>
            <w:r>
              <w:rPr>
                <w:bCs/>
                <w:i/>
                <w:iCs/>
                <w:snapToGrid w:val="0"/>
                <w:sz w:val="24"/>
                <w:szCs w:val="24"/>
              </w:rPr>
              <w:t>Стремления к инновациям</w:t>
            </w:r>
          </w:p>
          <w:p w:rsidR="00F45247" w:rsidRPr="00614EBC" w:rsidRDefault="00F45247" w:rsidP="0023129C">
            <w:pPr>
              <w:numPr>
                <w:ilvl w:val="0"/>
                <w:numId w:val="12"/>
              </w:numPr>
              <w:spacing w:before="20" w:after="20"/>
              <w:jc w:val="both"/>
              <w:rPr>
                <w:bCs/>
                <w:i/>
                <w:iCs/>
                <w:snapToGrid w:val="0"/>
                <w:sz w:val="24"/>
                <w:szCs w:val="24"/>
              </w:rPr>
            </w:pPr>
            <w:r>
              <w:rPr>
                <w:bCs/>
                <w:i/>
                <w:iCs/>
                <w:snapToGrid w:val="0"/>
                <w:sz w:val="24"/>
                <w:szCs w:val="24"/>
              </w:rPr>
              <w:t>Активного внедрения</w:t>
            </w:r>
            <w:r w:rsidRPr="00614EBC">
              <w:rPr>
                <w:bCs/>
                <w:i/>
                <w:iCs/>
                <w:snapToGrid w:val="0"/>
                <w:sz w:val="24"/>
                <w:szCs w:val="24"/>
              </w:rPr>
              <w:t xml:space="preserve"> информационно-коммуникационных  техно</w:t>
            </w:r>
            <w:r>
              <w:rPr>
                <w:bCs/>
                <w:i/>
                <w:iCs/>
                <w:snapToGrid w:val="0"/>
                <w:sz w:val="24"/>
                <w:szCs w:val="24"/>
              </w:rPr>
              <w:t>логий в образовательный процесс</w:t>
            </w:r>
          </w:p>
          <w:p w:rsidR="00F45247" w:rsidRPr="009578CE" w:rsidRDefault="00F45247" w:rsidP="0023129C">
            <w:pPr>
              <w:tabs>
                <w:tab w:val="num" w:pos="175"/>
              </w:tabs>
              <w:spacing w:before="20" w:after="20"/>
              <w:ind w:left="175" w:hanging="141"/>
              <w:jc w:val="both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9578CE">
              <w:rPr>
                <w:b/>
                <w:bCs/>
                <w:iCs/>
                <w:snapToGrid w:val="0"/>
                <w:sz w:val="24"/>
                <w:szCs w:val="24"/>
              </w:rPr>
              <w:t>Риски:</w:t>
            </w:r>
          </w:p>
          <w:p w:rsidR="00F45247" w:rsidRPr="00614EBC" w:rsidRDefault="00F45247" w:rsidP="0023129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right="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Пассивная позиция ряда</w:t>
            </w:r>
            <w:r w:rsidRPr="00614EBC">
              <w:rPr>
                <w:i/>
                <w:sz w:val="24"/>
                <w:szCs w:val="24"/>
              </w:rPr>
              <w:t xml:space="preserve"> учителей в вопросах  </w:t>
            </w:r>
            <w:r>
              <w:rPr>
                <w:i/>
                <w:sz w:val="24"/>
                <w:szCs w:val="24"/>
              </w:rPr>
              <w:t>самообразования и развития трудовых функций, соответствующих профессиональному стандарту</w:t>
            </w:r>
            <w:r w:rsidRPr="00614EBC">
              <w:rPr>
                <w:i/>
                <w:sz w:val="24"/>
                <w:szCs w:val="24"/>
              </w:rPr>
              <w:t>;</w:t>
            </w:r>
          </w:p>
          <w:p w:rsidR="00F45247" w:rsidRDefault="00F45247" w:rsidP="0023129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right="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Консервативность сознания части управленцев и педагогов в области принятия новых целей образования</w:t>
            </w:r>
          </w:p>
          <w:p w:rsidR="00F45247" w:rsidRPr="00E27A7D" w:rsidRDefault="00F45247" w:rsidP="0023129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right="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614EBC">
              <w:rPr>
                <w:i/>
                <w:sz w:val="24"/>
                <w:szCs w:val="24"/>
              </w:rPr>
              <w:t xml:space="preserve">едостаточный уровень владения </w:t>
            </w:r>
            <w:r>
              <w:rPr>
                <w:i/>
                <w:sz w:val="24"/>
                <w:szCs w:val="24"/>
              </w:rPr>
              <w:t>членами педагогического сообщества</w:t>
            </w:r>
            <w:r w:rsidRPr="00614EBC">
              <w:rPr>
                <w:i/>
                <w:sz w:val="24"/>
                <w:szCs w:val="24"/>
              </w:rPr>
              <w:t xml:space="preserve">  современными </w:t>
            </w:r>
            <w:r>
              <w:rPr>
                <w:i/>
                <w:sz w:val="24"/>
                <w:szCs w:val="24"/>
              </w:rPr>
              <w:t>ресурсами образования</w:t>
            </w:r>
          </w:p>
          <w:p w:rsidR="00F45247" w:rsidRPr="00E11BE4" w:rsidRDefault="00F45247" w:rsidP="0023129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right="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+mn-ea"/>
                <w:bCs/>
                <w:i/>
                <w:sz w:val="24"/>
                <w:szCs w:val="24"/>
              </w:rPr>
              <w:t>П</w:t>
            </w:r>
            <w:r w:rsidRPr="00E11BE4">
              <w:rPr>
                <w:rFonts w:eastAsia="+mn-ea"/>
                <w:bCs/>
                <w:i/>
                <w:sz w:val="24"/>
                <w:szCs w:val="24"/>
              </w:rPr>
              <w:t>сихолого-интеллектуальный дискомфо</w:t>
            </w:r>
            <w:r>
              <w:rPr>
                <w:rFonts w:eastAsia="+mn-ea"/>
                <w:bCs/>
                <w:i/>
                <w:sz w:val="24"/>
                <w:szCs w:val="24"/>
              </w:rPr>
              <w:t>рт и неприятие инновац</w:t>
            </w:r>
            <w:r w:rsidRPr="00E11BE4">
              <w:rPr>
                <w:rFonts w:eastAsia="+mn-ea"/>
                <w:bCs/>
                <w:i/>
                <w:sz w:val="24"/>
                <w:szCs w:val="24"/>
              </w:rPr>
              <w:t>ий у</w:t>
            </w:r>
            <w:r>
              <w:rPr>
                <w:rFonts w:eastAsia="+mn-ea"/>
                <w:bCs/>
                <w:i/>
                <w:sz w:val="24"/>
                <w:szCs w:val="24"/>
              </w:rPr>
              <w:t xml:space="preserve"> части стажирующихся педагогов</w:t>
            </w:r>
            <w:r w:rsidRPr="00E11BE4">
              <w:rPr>
                <w:rFonts w:eastAsia="+mn-ea"/>
                <w:i/>
                <w:sz w:val="24"/>
                <w:szCs w:val="24"/>
              </w:rPr>
              <w:t xml:space="preserve"> </w:t>
            </w:r>
          </w:p>
        </w:tc>
      </w:tr>
      <w:tr w:rsidR="00F45247" w:rsidRPr="00CC5464" w:rsidTr="0023129C">
        <w:trPr>
          <w:gridAfter w:val="1"/>
          <w:wAfter w:w="720" w:type="dxa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7" w:rsidRPr="00122CE9" w:rsidRDefault="00F45247" w:rsidP="0023129C">
            <w:pPr>
              <w:ind w:left="-36" w:firstLine="95"/>
              <w:jc w:val="both"/>
              <w:rPr>
                <w:sz w:val="24"/>
                <w:szCs w:val="24"/>
              </w:rPr>
            </w:pPr>
            <w:r w:rsidRPr="00122CE9">
              <w:rPr>
                <w:sz w:val="24"/>
                <w:szCs w:val="24"/>
              </w:rPr>
              <w:t>Продук</w:t>
            </w:r>
            <w:r>
              <w:rPr>
                <w:sz w:val="24"/>
                <w:szCs w:val="24"/>
              </w:rPr>
              <w:t>ты, отражающие представляемый проект</w:t>
            </w:r>
            <w:r w:rsidRPr="00122CE9">
              <w:rPr>
                <w:sz w:val="24"/>
                <w:szCs w:val="24"/>
              </w:rPr>
              <w:t xml:space="preserve"> и позволяющие обеспечить его ра</w:t>
            </w:r>
            <w:r w:rsidRPr="00122CE9">
              <w:rPr>
                <w:sz w:val="24"/>
                <w:szCs w:val="24"/>
              </w:rPr>
              <w:t>с</w:t>
            </w:r>
            <w:r w:rsidRPr="00122CE9">
              <w:rPr>
                <w:sz w:val="24"/>
                <w:szCs w:val="24"/>
              </w:rPr>
              <w:t>пространение (ресурсный пакет)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7" w:rsidRPr="00FA794E" w:rsidRDefault="00F45247" w:rsidP="0023129C">
            <w:pPr>
              <w:numPr>
                <w:ilvl w:val="0"/>
                <w:numId w:val="15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794E">
              <w:rPr>
                <w:rFonts w:eastAsia="Calibri"/>
                <w:b/>
                <w:sz w:val="24"/>
                <w:szCs w:val="24"/>
                <w:lang w:eastAsia="en-US"/>
              </w:rPr>
              <w:t>Целевой проект</w:t>
            </w:r>
            <w:r w:rsidRPr="00FA794E">
              <w:rPr>
                <w:rFonts w:eastAsia="Calibri"/>
                <w:sz w:val="24"/>
                <w:szCs w:val="24"/>
                <w:lang w:eastAsia="en-US"/>
              </w:rPr>
              <w:t xml:space="preserve"> «Путь к успеху» к Программе развития  ОУ;</w:t>
            </w:r>
          </w:p>
          <w:p w:rsidR="00F45247" w:rsidRPr="00FA794E" w:rsidRDefault="00F45247" w:rsidP="0023129C">
            <w:pPr>
              <w:numPr>
                <w:ilvl w:val="0"/>
                <w:numId w:val="15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794E">
              <w:rPr>
                <w:rFonts w:eastAsia="Calibri"/>
                <w:b/>
                <w:sz w:val="24"/>
                <w:szCs w:val="24"/>
                <w:lang w:eastAsia="en-US"/>
              </w:rPr>
              <w:t>Пакет документов</w:t>
            </w:r>
            <w:r w:rsidRPr="00FA794E">
              <w:rPr>
                <w:rFonts w:eastAsia="Calibri"/>
                <w:sz w:val="24"/>
                <w:szCs w:val="24"/>
                <w:lang w:eastAsia="en-US"/>
              </w:rPr>
              <w:t>, регламентирующих деятельность ФСП по целевому проекту:</w:t>
            </w:r>
          </w:p>
          <w:p w:rsidR="00F45247" w:rsidRPr="00FA794E" w:rsidRDefault="00F45247" w:rsidP="0023129C">
            <w:pPr>
              <w:numPr>
                <w:ilvl w:val="0"/>
                <w:numId w:val="15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794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Модель государственно-общественного управления профессиональным развитием педагогов в образовательном округе</w:t>
            </w:r>
          </w:p>
          <w:p w:rsidR="00F45247" w:rsidRPr="00FA794E" w:rsidRDefault="00F45247" w:rsidP="0023129C">
            <w:pPr>
              <w:tabs>
                <w:tab w:val="left" w:pos="5400"/>
                <w:tab w:val="left" w:pos="7500"/>
              </w:tabs>
              <w:ind w:left="720"/>
              <w:contextualSpacing/>
              <w:rPr>
                <w:sz w:val="24"/>
                <w:szCs w:val="24"/>
              </w:rPr>
            </w:pPr>
            <w:r w:rsidRPr="00FA794E">
              <w:rPr>
                <w:sz w:val="24"/>
                <w:szCs w:val="24"/>
              </w:rPr>
              <w:t>Концепция развития педагогического коллектива</w:t>
            </w:r>
          </w:p>
          <w:p w:rsidR="00F45247" w:rsidRPr="00FA794E" w:rsidRDefault="00F45247" w:rsidP="0023129C">
            <w:pPr>
              <w:tabs>
                <w:tab w:val="left" w:pos="5400"/>
                <w:tab w:val="left" w:pos="7500"/>
              </w:tabs>
              <w:ind w:left="720"/>
              <w:contextualSpacing/>
              <w:rPr>
                <w:sz w:val="24"/>
                <w:szCs w:val="24"/>
              </w:rPr>
            </w:pPr>
            <w:r w:rsidRPr="00FA794E">
              <w:rPr>
                <w:sz w:val="24"/>
                <w:szCs w:val="24"/>
              </w:rPr>
              <w:t>Модель высокопрофессионального педагога Кодекс профессиональной этики</w:t>
            </w:r>
          </w:p>
          <w:p w:rsidR="00F45247" w:rsidRPr="00FA794E" w:rsidRDefault="00F45247" w:rsidP="0023129C">
            <w:pPr>
              <w:tabs>
                <w:tab w:val="left" w:pos="5400"/>
                <w:tab w:val="left" w:pos="7500"/>
              </w:tabs>
              <w:ind w:left="720"/>
              <w:contextualSpacing/>
              <w:rPr>
                <w:b/>
                <w:sz w:val="24"/>
                <w:szCs w:val="24"/>
              </w:rPr>
            </w:pPr>
            <w:r w:rsidRPr="00FA794E">
              <w:rPr>
                <w:sz w:val="24"/>
                <w:szCs w:val="24"/>
              </w:rPr>
              <w:t xml:space="preserve">Договор о совместной деятельности инновационных структур округа </w:t>
            </w:r>
          </w:p>
          <w:p w:rsidR="00F45247" w:rsidRPr="00FA794E" w:rsidRDefault="00F45247" w:rsidP="0023129C">
            <w:pPr>
              <w:tabs>
                <w:tab w:val="left" w:pos="5400"/>
                <w:tab w:val="left" w:pos="7500"/>
              </w:tabs>
              <w:ind w:left="720"/>
              <w:contextualSpacing/>
              <w:rPr>
                <w:b/>
                <w:sz w:val="24"/>
                <w:szCs w:val="24"/>
              </w:rPr>
            </w:pPr>
            <w:r w:rsidRPr="00FA794E">
              <w:rPr>
                <w:b/>
                <w:sz w:val="24"/>
                <w:szCs w:val="24"/>
              </w:rPr>
              <w:t>Положения:</w:t>
            </w:r>
          </w:p>
          <w:p w:rsidR="00F45247" w:rsidRPr="00FA794E" w:rsidRDefault="00F45247" w:rsidP="0023129C">
            <w:pPr>
              <w:tabs>
                <w:tab w:val="left" w:pos="5400"/>
                <w:tab w:val="left" w:pos="7500"/>
              </w:tabs>
              <w:ind w:left="1440"/>
              <w:contextualSpacing/>
              <w:rPr>
                <w:sz w:val="24"/>
                <w:szCs w:val="24"/>
              </w:rPr>
            </w:pPr>
            <w:r w:rsidRPr="00FA794E">
              <w:rPr>
                <w:sz w:val="24"/>
                <w:szCs w:val="24"/>
              </w:rPr>
              <w:t xml:space="preserve">о системе непрерывного образования; </w:t>
            </w:r>
          </w:p>
          <w:p w:rsidR="00F45247" w:rsidRPr="00FA794E" w:rsidRDefault="00F45247" w:rsidP="0023129C">
            <w:pPr>
              <w:tabs>
                <w:tab w:val="left" w:pos="5400"/>
                <w:tab w:val="left" w:pos="7500"/>
              </w:tabs>
              <w:ind w:left="1440"/>
              <w:contextualSpacing/>
              <w:rPr>
                <w:sz w:val="24"/>
                <w:szCs w:val="24"/>
              </w:rPr>
            </w:pPr>
            <w:r w:rsidRPr="00FA794E">
              <w:rPr>
                <w:sz w:val="24"/>
                <w:szCs w:val="24"/>
              </w:rPr>
              <w:t>об индивидуальном образовательном маршруте;</w:t>
            </w:r>
          </w:p>
          <w:p w:rsidR="00F45247" w:rsidRPr="00FA794E" w:rsidRDefault="00F45247" w:rsidP="0023129C">
            <w:pPr>
              <w:tabs>
                <w:tab w:val="left" w:pos="5400"/>
                <w:tab w:val="left" w:pos="7500"/>
              </w:tabs>
              <w:ind w:left="1440"/>
              <w:contextualSpacing/>
              <w:rPr>
                <w:sz w:val="24"/>
                <w:szCs w:val="24"/>
              </w:rPr>
            </w:pPr>
            <w:r w:rsidRPr="00FA794E">
              <w:rPr>
                <w:sz w:val="24"/>
                <w:szCs w:val="24"/>
              </w:rPr>
              <w:t>о техническом задании на курсы;</w:t>
            </w:r>
          </w:p>
          <w:p w:rsidR="00F45247" w:rsidRPr="00FA794E" w:rsidRDefault="00F45247" w:rsidP="0023129C">
            <w:pPr>
              <w:tabs>
                <w:tab w:val="left" w:pos="5400"/>
                <w:tab w:val="left" w:pos="7500"/>
              </w:tabs>
              <w:ind w:left="1440"/>
              <w:contextualSpacing/>
              <w:rPr>
                <w:sz w:val="24"/>
                <w:szCs w:val="24"/>
              </w:rPr>
            </w:pPr>
            <w:r w:rsidRPr="00FA794E">
              <w:rPr>
                <w:sz w:val="24"/>
                <w:szCs w:val="24"/>
              </w:rPr>
              <w:t>о представлении результатов повышения квалификации;</w:t>
            </w:r>
          </w:p>
          <w:p w:rsidR="00F45247" w:rsidRPr="00FA794E" w:rsidRDefault="00F45247" w:rsidP="0023129C">
            <w:pPr>
              <w:tabs>
                <w:tab w:val="left" w:pos="5400"/>
                <w:tab w:val="left" w:pos="7500"/>
              </w:tabs>
              <w:ind w:left="1440"/>
              <w:contextualSpacing/>
              <w:rPr>
                <w:sz w:val="24"/>
                <w:szCs w:val="24"/>
              </w:rPr>
            </w:pPr>
            <w:r w:rsidRPr="00FA794E">
              <w:rPr>
                <w:sz w:val="24"/>
                <w:szCs w:val="24"/>
              </w:rPr>
              <w:t>об оценке эффективности педагогического труда;</w:t>
            </w:r>
          </w:p>
          <w:p w:rsidR="00F45247" w:rsidRPr="00FA794E" w:rsidRDefault="00F45247" w:rsidP="0023129C">
            <w:pPr>
              <w:numPr>
                <w:ilvl w:val="1"/>
                <w:numId w:val="15"/>
              </w:numPr>
              <w:spacing w:before="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794E">
              <w:rPr>
                <w:rFonts w:eastAsia="Calibri"/>
                <w:sz w:val="22"/>
                <w:szCs w:val="22"/>
                <w:lang w:eastAsia="en-US"/>
              </w:rPr>
              <w:t>о системе стимулирующих выплат;</w:t>
            </w:r>
          </w:p>
          <w:p w:rsidR="00F45247" w:rsidRPr="00FA794E" w:rsidRDefault="00F45247" w:rsidP="0023129C">
            <w:pPr>
              <w:numPr>
                <w:ilvl w:val="1"/>
                <w:numId w:val="15"/>
              </w:numPr>
              <w:spacing w:before="60"/>
              <w:contextualSpacing/>
              <w:rPr>
                <w:sz w:val="24"/>
                <w:szCs w:val="24"/>
              </w:rPr>
            </w:pPr>
            <w:r w:rsidRPr="00FA794E">
              <w:rPr>
                <w:sz w:val="24"/>
                <w:szCs w:val="24"/>
              </w:rPr>
              <w:t>о ресурсном центре;</w:t>
            </w:r>
          </w:p>
          <w:p w:rsidR="00F45247" w:rsidRPr="00FA794E" w:rsidRDefault="00F45247" w:rsidP="0023129C">
            <w:pPr>
              <w:numPr>
                <w:ilvl w:val="1"/>
                <w:numId w:val="15"/>
              </w:numPr>
              <w:spacing w:before="60"/>
              <w:contextualSpacing/>
              <w:rPr>
                <w:sz w:val="24"/>
                <w:szCs w:val="24"/>
              </w:rPr>
            </w:pPr>
            <w:r w:rsidRPr="00FA794E">
              <w:rPr>
                <w:sz w:val="24"/>
                <w:szCs w:val="24"/>
              </w:rPr>
              <w:t>о Совете образовательного округа;</w:t>
            </w:r>
          </w:p>
          <w:p w:rsidR="00F45247" w:rsidRPr="00FA794E" w:rsidRDefault="00F45247" w:rsidP="0023129C">
            <w:pPr>
              <w:numPr>
                <w:ilvl w:val="1"/>
                <w:numId w:val="15"/>
              </w:numPr>
              <w:spacing w:before="60"/>
              <w:contextualSpacing/>
              <w:rPr>
                <w:sz w:val="24"/>
                <w:szCs w:val="24"/>
              </w:rPr>
            </w:pPr>
            <w:r w:rsidRPr="00FA794E">
              <w:rPr>
                <w:sz w:val="24"/>
                <w:szCs w:val="24"/>
              </w:rPr>
              <w:t xml:space="preserve">о координационно-методическом совете </w:t>
            </w:r>
            <w:r w:rsidRPr="00FA794E">
              <w:rPr>
                <w:sz w:val="24"/>
                <w:szCs w:val="24"/>
              </w:rPr>
              <w:lastRenderedPageBreak/>
              <w:t>образовательного округа;</w:t>
            </w:r>
          </w:p>
          <w:p w:rsidR="00F45247" w:rsidRPr="00FA794E" w:rsidRDefault="00F45247" w:rsidP="0023129C">
            <w:pPr>
              <w:numPr>
                <w:ilvl w:val="1"/>
                <w:numId w:val="15"/>
              </w:numPr>
              <w:spacing w:before="60"/>
              <w:contextualSpacing/>
              <w:rPr>
                <w:sz w:val="24"/>
                <w:szCs w:val="24"/>
              </w:rPr>
            </w:pPr>
            <w:r w:rsidRPr="00FA794E">
              <w:rPr>
                <w:sz w:val="24"/>
                <w:szCs w:val="24"/>
              </w:rPr>
              <w:t>об общественных слушаниях;</w:t>
            </w:r>
          </w:p>
          <w:p w:rsidR="00F45247" w:rsidRPr="00FA794E" w:rsidRDefault="00F45247" w:rsidP="0023129C">
            <w:pPr>
              <w:numPr>
                <w:ilvl w:val="1"/>
                <w:numId w:val="15"/>
              </w:numPr>
              <w:spacing w:before="60"/>
              <w:contextualSpacing/>
              <w:rPr>
                <w:sz w:val="24"/>
                <w:szCs w:val="24"/>
              </w:rPr>
            </w:pPr>
            <w:r w:rsidRPr="00FA794E">
              <w:rPr>
                <w:sz w:val="24"/>
                <w:szCs w:val="24"/>
              </w:rPr>
              <w:t>о проведении «педагогических трибун»;</w:t>
            </w:r>
          </w:p>
          <w:p w:rsidR="00F45247" w:rsidRPr="00FA794E" w:rsidRDefault="00F45247" w:rsidP="0023129C">
            <w:pPr>
              <w:numPr>
                <w:ilvl w:val="1"/>
                <w:numId w:val="15"/>
              </w:numPr>
              <w:spacing w:before="60"/>
              <w:contextualSpacing/>
              <w:rPr>
                <w:sz w:val="24"/>
                <w:szCs w:val="24"/>
              </w:rPr>
            </w:pPr>
            <w:r w:rsidRPr="00FA794E">
              <w:rPr>
                <w:sz w:val="24"/>
                <w:szCs w:val="24"/>
              </w:rPr>
              <w:t>др.</w:t>
            </w:r>
          </w:p>
          <w:p w:rsidR="00F45247" w:rsidRPr="00FA794E" w:rsidRDefault="00F45247" w:rsidP="0023129C">
            <w:pPr>
              <w:tabs>
                <w:tab w:val="left" w:pos="5400"/>
                <w:tab w:val="left" w:pos="7500"/>
              </w:tabs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A794E">
              <w:rPr>
                <w:rFonts w:eastAsia="Calibri"/>
                <w:sz w:val="24"/>
                <w:szCs w:val="24"/>
                <w:lang w:eastAsia="en-US"/>
              </w:rPr>
              <w:t>План работы образовательного округа, план деятельности ресурсного центра,  стажерских площадок, Программа методической работы с кадрами по повышению их профессиональной компетентности.</w:t>
            </w:r>
          </w:p>
          <w:p w:rsidR="00F45247" w:rsidRPr="00FA794E" w:rsidRDefault="00F45247" w:rsidP="0023129C">
            <w:pPr>
              <w:numPr>
                <w:ilvl w:val="0"/>
                <w:numId w:val="1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794E">
              <w:rPr>
                <w:rFonts w:eastAsia="Calibri"/>
                <w:b/>
                <w:sz w:val="24"/>
                <w:szCs w:val="24"/>
                <w:lang w:eastAsia="en-US"/>
              </w:rPr>
              <w:t>Материалы</w:t>
            </w:r>
            <w:r w:rsidRPr="00FA794E">
              <w:rPr>
                <w:rFonts w:eastAsia="Calibri"/>
                <w:sz w:val="24"/>
                <w:szCs w:val="24"/>
                <w:lang w:eastAsia="en-US"/>
              </w:rPr>
              <w:t xml:space="preserve"> к проведению стажерских практик, семинаров, Дня педагогических открытий и др. </w:t>
            </w:r>
          </w:p>
          <w:p w:rsidR="00F45247" w:rsidRPr="00FA794E" w:rsidRDefault="00F45247" w:rsidP="0023129C">
            <w:pPr>
              <w:numPr>
                <w:ilvl w:val="0"/>
                <w:numId w:val="15"/>
              </w:num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794E">
              <w:rPr>
                <w:rFonts w:eastAsia="Calibri"/>
                <w:b/>
                <w:sz w:val="24"/>
                <w:szCs w:val="24"/>
                <w:lang w:eastAsia="en-US"/>
              </w:rPr>
              <w:t>Пакет электронных ресурсов</w:t>
            </w:r>
            <w:r w:rsidRPr="00FA794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5247" w:rsidRPr="00FA794E" w:rsidRDefault="00F45247" w:rsidP="0023129C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794E">
              <w:rPr>
                <w:rFonts w:eastAsia="Calibri"/>
                <w:sz w:val="24"/>
                <w:szCs w:val="24"/>
                <w:lang w:eastAsia="en-US"/>
              </w:rPr>
              <w:t>материалы, размещенные на сайте ОУ;</w:t>
            </w:r>
          </w:p>
          <w:p w:rsidR="00F45247" w:rsidRPr="00FA794E" w:rsidRDefault="00F45247" w:rsidP="0023129C">
            <w:pPr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FA794E">
              <w:rPr>
                <w:sz w:val="24"/>
                <w:szCs w:val="24"/>
              </w:rPr>
              <w:t>виртуальные мастер-классы;</w:t>
            </w:r>
          </w:p>
          <w:p w:rsidR="00F45247" w:rsidRPr="00CC5464" w:rsidRDefault="00F45247" w:rsidP="0023129C">
            <w:pPr>
              <w:jc w:val="both"/>
              <w:rPr>
                <w:sz w:val="28"/>
                <w:szCs w:val="28"/>
              </w:rPr>
            </w:pPr>
            <w:r w:rsidRPr="00FA794E">
              <w:rPr>
                <w:sz w:val="24"/>
                <w:szCs w:val="24"/>
              </w:rPr>
              <w:t>видеофильмы, демонстрирующие инновационную  практику организации различной образовательной деятельности.</w:t>
            </w:r>
          </w:p>
        </w:tc>
      </w:tr>
    </w:tbl>
    <w:p w:rsidR="00B9509A" w:rsidRDefault="00B9509A">
      <w:bookmarkStart w:id="0" w:name="_GoBack"/>
      <w:bookmarkEnd w:id="0"/>
    </w:p>
    <w:sectPr w:rsidR="00B9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C0C"/>
    <w:multiLevelType w:val="hybridMultilevel"/>
    <w:tmpl w:val="6A34D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596927"/>
    <w:multiLevelType w:val="hybridMultilevel"/>
    <w:tmpl w:val="81D0AE0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7B24062"/>
    <w:multiLevelType w:val="hybridMultilevel"/>
    <w:tmpl w:val="6394A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FC0ECE"/>
    <w:multiLevelType w:val="hybridMultilevel"/>
    <w:tmpl w:val="6F08295A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4">
    <w:nsid w:val="285209D3"/>
    <w:multiLevelType w:val="hybridMultilevel"/>
    <w:tmpl w:val="48E25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9D020B"/>
    <w:multiLevelType w:val="hybridMultilevel"/>
    <w:tmpl w:val="01B6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31483"/>
    <w:multiLevelType w:val="hybridMultilevel"/>
    <w:tmpl w:val="1932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2691B"/>
    <w:multiLevelType w:val="hybridMultilevel"/>
    <w:tmpl w:val="15C8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8390B"/>
    <w:multiLevelType w:val="hybridMultilevel"/>
    <w:tmpl w:val="76D6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55D01"/>
    <w:multiLevelType w:val="hybridMultilevel"/>
    <w:tmpl w:val="89B465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D5A50"/>
    <w:multiLevelType w:val="hybridMultilevel"/>
    <w:tmpl w:val="CA7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B597D"/>
    <w:multiLevelType w:val="hybridMultilevel"/>
    <w:tmpl w:val="B350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45CBA"/>
    <w:multiLevelType w:val="hybridMultilevel"/>
    <w:tmpl w:val="62D05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530E0D"/>
    <w:multiLevelType w:val="hybridMultilevel"/>
    <w:tmpl w:val="66287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E429B3"/>
    <w:multiLevelType w:val="hybridMultilevel"/>
    <w:tmpl w:val="8AFC81EC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5">
    <w:nsid w:val="6FCE02A8"/>
    <w:multiLevelType w:val="hybridMultilevel"/>
    <w:tmpl w:val="2188BAFE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14"/>
  </w:num>
  <w:num w:numId="9">
    <w:abstractNumId w:val="15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47"/>
    <w:rsid w:val="00B9509A"/>
    <w:rsid w:val="00F4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1990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2014-05-26T02:17:00Z</dcterms:created>
  <dcterms:modified xsi:type="dcterms:W3CDTF">2014-05-26T02:23:00Z</dcterms:modified>
</cp:coreProperties>
</file>